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A2" w:rsidRPr="000A38A2" w:rsidRDefault="000A38A2" w:rsidP="000A38A2">
      <w:pPr>
        <w:ind w:left="708" w:right="-131"/>
        <w:jc w:val="both"/>
      </w:pPr>
    </w:p>
    <w:p w:rsidR="00C22357" w:rsidRPr="0050709E" w:rsidRDefault="00C22357" w:rsidP="00C22357">
      <w:pPr>
        <w:ind w:right="-131"/>
        <w:jc w:val="center"/>
      </w:pPr>
      <w:r w:rsidRPr="0050709E">
        <w:rPr>
          <w:b/>
        </w:rPr>
        <w:t>Výroční zpráva o činnosti školy za školní rok 201</w:t>
      </w:r>
      <w:r w:rsidR="00E21455">
        <w:rPr>
          <w:b/>
        </w:rPr>
        <w:t>9</w:t>
      </w:r>
      <w:r w:rsidRPr="0050709E">
        <w:rPr>
          <w:b/>
        </w:rPr>
        <w:t>/20</w:t>
      </w:r>
      <w:r w:rsidR="00E21455">
        <w:rPr>
          <w:b/>
        </w:rPr>
        <w:t>20</w:t>
      </w:r>
    </w:p>
    <w:p w:rsidR="00C22357" w:rsidRPr="00E93448" w:rsidRDefault="00C22357" w:rsidP="00C22357">
      <w:pPr>
        <w:ind w:right="-131"/>
        <w:jc w:val="center"/>
      </w:pPr>
    </w:p>
    <w:p w:rsidR="00C22357" w:rsidRPr="0050709E" w:rsidRDefault="00C22357" w:rsidP="00C22357">
      <w:pPr>
        <w:numPr>
          <w:ilvl w:val="0"/>
          <w:numId w:val="1"/>
        </w:numPr>
        <w:tabs>
          <w:tab w:val="num" w:pos="0"/>
        </w:tabs>
        <w:ind w:left="360" w:right="-131" w:firstLine="0"/>
        <w:jc w:val="both"/>
        <w:rPr>
          <w:b/>
        </w:rPr>
      </w:pPr>
      <w:r w:rsidRPr="0050709E">
        <w:rPr>
          <w:b/>
        </w:rPr>
        <w:t>Základní údaje o škole</w:t>
      </w:r>
    </w:p>
    <w:p w:rsidR="00C22357" w:rsidRPr="00E93448" w:rsidRDefault="00C22357" w:rsidP="00C22357">
      <w:pPr>
        <w:ind w:right="-131" w:firstLine="708"/>
        <w:jc w:val="both"/>
        <w:rPr>
          <w:i/>
        </w:rPr>
      </w:pPr>
      <w:r w:rsidRPr="00E93448">
        <w:rPr>
          <w:i/>
        </w:rPr>
        <w:t>- Název zařízení, sídlo, právní forma, IČ:</w:t>
      </w:r>
    </w:p>
    <w:p w:rsidR="00C22357" w:rsidRPr="00E93448" w:rsidRDefault="00C22357" w:rsidP="00C22357">
      <w:pPr>
        <w:ind w:left="3540" w:right="-131"/>
        <w:jc w:val="both"/>
      </w:pPr>
      <w:r w:rsidRPr="00E93448">
        <w:t xml:space="preserve">Základní škola Ostrava-Nová Bělá, </w:t>
      </w:r>
    </w:p>
    <w:p w:rsidR="00C22357" w:rsidRPr="00E93448" w:rsidRDefault="00C22357" w:rsidP="00C22357">
      <w:pPr>
        <w:ind w:left="3540" w:right="-131"/>
        <w:jc w:val="both"/>
      </w:pPr>
      <w:r w:rsidRPr="00E93448">
        <w:t>Mitrovická 389, příspěvková organizace</w:t>
      </w:r>
    </w:p>
    <w:p w:rsidR="00C22357" w:rsidRPr="00E93448" w:rsidRDefault="00C22357" w:rsidP="00C22357">
      <w:pPr>
        <w:ind w:left="3540" w:right="-131"/>
        <w:jc w:val="both"/>
      </w:pPr>
      <w:r w:rsidRPr="00E93448">
        <w:t>sídlo: Mitrovická 389/75,</w:t>
      </w:r>
    </w:p>
    <w:p w:rsidR="00C22357" w:rsidRPr="00E93448" w:rsidRDefault="00C22357" w:rsidP="00C22357">
      <w:pPr>
        <w:ind w:left="3540" w:right="-131"/>
        <w:jc w:val="both"/>
      </w:pPr>
      <w:r w:rsidRPr="00E93448">
        <w:t xml:space="preserve">Ostrava-Nová Bělá, PSČ 724 00 </w:t>
      </w:r>
    </w:p>
    <w:p w:rsidR="00C22357" w:rsidRPr="00E93448" w:rsidRDefault="00C22357" w:rsidP="00C22357">
      <w:pPr>
        <w:ind w:left="3540" w:right="-131"/>
        <w:jc w:val="both"/>
      </w:pPr>
    </w:p>
    <w:p w:rsidR="00C22357" w:rsidRPr="00E93448" w:rsidRDefault="00C22357" w:rsidP="00C22357">
      <w:pPr>
        <w:ind w:left="3540" w:right="-131"/>
        <w:jc w:val="both"/>
      </w:pPr>
      <w:r w:rsidRPr="00E93448">
        <w:t>právní forma: příspěvková organizace</w:t>
      </w:r>
    </w:p>
    <w:p w:rsidR="00C22357" w:rsidRPr="00E93448" w:rsidRDefault="00C22357" w:rsidP="00C22357">
      <w:pPr>
        <w:ind w:left="3540" w:right="-131"/>
        <w:jc w:val="both"/>
      </w:pPr>
      <w:r w:rsidRPr="00E93448">
        <w:t xml:space="preserve">IČ: 70999465 </w:t>
      </w:r>
    </w:p>
    <w:p w:rsidR="00C22357" w:rsidRPr="00E93448" w:rsidRDefault="00C22357" w:rsidP="00C22357">
      <w:pPr>
        <w:ind w:left="3540" w:right="-131"/>
        <w:jc w:val="both"/>
      </w:pPr>
    </w:p>
    <w:p w:rsidR="00C22357" w:rsidRPr="00E93448" w:rsidRDefault="00C22357" w:rsidP="00C22357">
      <w:pPr>
        <w:ind w:right="-131" w:firstLine="708"/>
        <w:jc w:val="both"/>
      </w:pPr>
      <w:r w:rsidRPr="00E93448">
        <w:t xml:space="preserve">- </w:t>
      </w:r>
      <w:r w:rsidRPr="00E93448">
        <w:rPr>
          <w:i/>
        </w:rPr>
        <w:t>Zřizovatel školy:</w:t>
      </w:r>
      <w:r w:rsidRPr="00E93448">
        <w:tab/>
      </w:r>
      <w:r w:rsidRPr="00E93448">
        <w:tab/>
        <w:t>Statutární město Ostrava,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městský obvod Nová Bělá,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IČ 00845451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Mitrovická 100/342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724 </w:t>
      </w:r>
      <w:proofErr w:type="gramStart"/>
      <w:r w:rsidRPr="00E93448">
        <w:t>00  Ostrava</w:t>
      </w:r>
      <w:proofErr w:type="gramEnd"/>
      <w:r w:rsidRPr="00E93448">
        <w:t xml:space="preserve">, okres Ostrava-město </w:t>
      </w:r>
    </w:p>
    <w:p w:rsidR="00C22357" w:rsidRPr="00E93448" w:rsidRDefault="00C22357" w:rsidP="00C22357">
      <w:pPr>
        <w:ind w:right="-131" w:firstLine="708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 xml:space="preserve">- </w:t>
      </w:r>
      <w:r w:rsidRPr="00E93448">
        <w:rPr>
          <w:i/>
        </w:rPr>
        <w:t>Ředitel a statutární orgán školy:</w:t>
      </w:r>
      <w:r w:rsidRPr="00E93448">
        <w:t xml:space="preserve"> Mgr. Vladimír </w:t>
      </w:r>
      <w:proofErr w:type="spellStart"/>
      <w:r w:rsidRPr="00E93448">
        <w:t>Krčmarský</w:t>
      </w:r>
      <w:proofErr w:type="spellEnd"/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 xml:space="preserve">- </w:t>
      </w:r>
      <w:r w:rsidRPr="00E93448">
        <w:rPr>
          <w:i/>
        </w:rPr>
        <w:t>Všechny součásti školy:</w:t>
      </w:r>
      <w:r w:rsidRPr="00E93448">
        <w:tab/>
        <w:t>Základní škola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kapacita: 120 žáků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IZO: 102 492 999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Školní družina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kapacita: 75 žáků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IZO: 120 100 738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Školní jídelna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typ: školní jídelna (úplná)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kapacita: 150 jídel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IZO: 102 956 502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rPr>
          <w:i/>
        </w:rPr>
        <w:t xml:space="preserve">- Datum zařazení do sítě: </w:t>
      </w:r>
      <w:r w:rsidRPr="00E93448">
        <w:rPr>
          <w:i/>
        </w:rPr>
        <w:tab/>
      </w:r>
      <w:r w:rsidRPr="00E93448">
        <w:t xml:space="preserve">20. 3. 2003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rPr>
          <w:i/>
        </w:rPr>
        <w:t xml:space="preserve">- Adresa pro dálkový přístup: </w:t>
      </w:r>
      <w:hyperlink r:id="rId6" w:history="1">
        <w:r w:rsidRPr="00E93448">
          <w:rPr>
            <w:rStyle w:val="Hypertextovodkaz"/>
            <w:color w:val="auto"/>
          </w:rPr>
          <w:t>www.zsnovabela.cz</w:t>
        </w:r>
      </w:hyperlink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  <w:r w:rsidRPr="00E93448">
        <w:rPr>
          <w:i/>
        </w:rPr>
        <w:tab/>
      </w:r>
      <w:r w:rsidRPr="00E93448">
        <w:rPr>
          <w:i/>
        </w:rPr>
        <w:tab/>
      </w:r>
      <w:r w:rsidRPr="00E93448">
        <w:rPr>
          <w:i/>
        </w:rPr>
        <w:tab/>
      </w:r>
      <w:r w:rsidRPr="00E93448">
        <w:rPr>
          <w:i/>
        </w:rPr>
        <w:tab/>
      </w:r>
      <w:r w:rsidRPr="00E93448">
        <w:t xml:space="preserve">e-mail: </w:t>
      </w:r>
      <w:hyperlink r:id="rId7" w:history="1">
        <w:r w:rsidRPr="00E93448">
          <w:rPr>
            <w:rStyle w:val="Hypertextovodkaz"/>
            <w:color w:val="auto"/>
          </w:rPr>
          <w:t>zs.novabela@cbox.cz</w:t>
        </w:r>
      </w:hyperlink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ID datové schránky: </w:t>
      </w:r>
      <w:proofErr w:type="spellStart"/>
      <w:r w:rsidRPr="00E93448">
        <w:t>yjgmqpw</w:t>
      </w:r>
      <w:proofErr w:type="spellEnd"/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 xml:space="preserve">- </w:t>
      </w:r>
      <w:r w:rsidRPr="00E93448">
        <w:rPr>
          <w:i/>
        </w:rPr>
        <w:t>Školská rada:</w:t>
      </w:r>
      <w:r w:rsidRPr="00E93448">
        <w:t xml:space="preserve"> Jana Filipová, předsedkyně, zástupce zřizovatele</w:t>
      </w:r>
    </w:p>
    <w:p w:rsidR="00E21455" w:rsidRPr="000A38A2" w:rsidRDefault="00C22357" w:rsidP="00E21455">
      <w:pPr>
        <w:ind w:left="708" w:right="-131"/>
        <w:jc w:val="both"/>
      </w:pPr>
      <w:r w:rsidRPr="00E93448">
        <w:rPr>
          <w:i/>
        </w:rPr>
        <w:tab/>
      </w:r>
      <w:r w:rsidRPr="00E93448">
        <w:rPr>
          <w:i/>
        </w:rPr>
        <w:tab/>
      </w:r>
      <w:r w:rsidRPr="00E93448">
        <w:t xml:space="preserve"> </w:t>
      </w:r>
      <w:r w:rsidR="00E21455">
        <w:t xml:space="preserve"> Veronika Pačeso</w:t>
      </w:r>
      <w:r w:rsidR="00E21455" w:rsidRPr="000A38A2">
        <w:t xml:space="preserve">vá, </w:t>
      </w:r>
      <w:r w:rsidR="00E21455">
        <w:t xml:space="preserve">nová </w:t>
      </w:r>
      <w:r w:rsidR="00E21455" w:rsidRPr="000A38A2">
        <w:t>členka, zástupce rodičů</w:t>
      </w:r>
    </w:p>
    <w:p w:rsidR="00C22357" w:rsidRPr="00E93448" w:rsidRDefault="00C22357" w:rsidP="00C22357">
      <w:pPr>
        <w:ind w:left="1416" w:right="-131" w:firstLine="708"/>
        <w:jc w:val="both"/>
      </w:pPr>
      <w:r w:rsidRPr="00E93448">
        <w:t xml:space="preserve">  Dita </w:t>
      </w:r>
      <w:proofErr w:type="spellStart"/>
      <w:r w:rsidRPr="00E93448">
        <w:t>Bogdanská</w:t>
      </w:r>
      <w:proofErr w:type="spellEnd"/>
      <w:r w:rsidRPr="00E93448">
        <w:t>, členka, zástupce pedagogů</w:t>
      </w:r>
    </w:p>
    <w:p w:rsidR="00C22357" w:rsidRPr="00E93448" w:rsidRDefault="00C22357" w:rsidP="00C22357">
      <w:pPr>
        <w:ind w:left="1416" w:right="-131" w:firstLine="708"/>
        <w:jc w:val="both"/>
      </w:pPr>
    </w:p>
    <w:p w:rsidR="00C22357" w:rsidRPr="00E93448" w:rsidRDefault="00C22357" w:rsidP="00C22357">
      <w:pPr>
        <w:ind w:right="-131"/>
        <w:jc w:val="both"/>
      </w:pPr>
      <w:r w:rsidRPr="00E93448">
        <w:rPr>
          <w:i/>
        </w:rPr>
        <w:t xml:space="preserve">           - Přehled oborů:</w:t>
      </w:r>
      <w:r w:rsidRPr="00E93448">
        <w:rPr>
          <w:i/>
        </w:rPr>
        <w:tab/>
      </w:r>
      <w:r w:rsidRPr="00E93448">
        <w:rPr>
          <w:i/>
        </w:rPr>
        <w:tab/>
      </w:r>
      <w:r w:rsidRPr="00E93448">
        <w:t>79-</w:t>
      </w:r>
      <w:proofErr w:type="gramStart"/>
      <w:r w:rsidRPr="00E93448">
        <w:t>01-C</w:t>
      </w:r>
      <w:proofErr w:type="gramEnd"/>
      <w:r w:rsidRPr="00E93448">
        <w:t xml:space="preserve"> Základní vzdělání</w:t>
      </w:r>
    </w:p>
    <w:p w:rsidR="00C22357" w:rsidRPr="00E93448" w:rsidRDefault="00C22357" w:rsidP="00C22357">
      <w:pPr>
        <w:ind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</w:r>
      <w:r w:rsidRPr="00E93448">
        <w:tab/>
        <w:t>79-</w:t>
      </w:r>
      <w:proofErr w:type="gramStart"/>
      <w:r w:rsidRPr="00E93448">
        <w:t>01-C</w:t>
      </w:r>
      <w:proofErr w:type="gramEnd"/>
      <w:r w:rsidRPr="00E93448">
        <w:t>/001 Základní škola</w:t>
      </w:r>
    </w:p>
    <w:p w:rsidR="00C22357" w:rsidRDefault="00C22357" w:rsidP="00C22357">
      <w:pPr>
        <w:ind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</w:r>
      <w:r w:rsidRPr="00E93448">
        <w:tab/>
        <w:t xml:space="preserve">studium denní, délka studia: 9 r. 0 </w:t>
      </w:r>
      <w:proofErr w:type="spellStart"/>
      <w:r w:rsidRPr="00E93448">
        <w:t>měs</w:t>
      </w:r>
      <w:proofErr w:type="spellEnd"/>
      <w:r w:rsidRPr="00E93448">
        <w:t xml:space="preserve">. </w:t>
      </w:r>
    </w:p>
    <w:p w:rsidR="00E21455" w:rsidRDefault="00E21455" w:rsidP="00C22357">
      <w:pPr>
        <w:ind w:right="-131"/>
        <w:jc w:val="both"/>
      </w:pPr>
    </w:p>
    <w:p w:rsidR="00E21455" w:rsidRDefault="00E21455" w:rsidP="00C22357">
      <w:pPr>
        <w:ind w:right="-131"/>
        <w:jc w:val="both"/>
      </w:pPr>
    </w:p>
    <w:p w:rsidR="00C22357" w:rsidRPr="00E93448" w:rsidRDefault="00C22357" w:rsidP="00C22357">
      <w:pPr>
        <w:ind w:right="-131"/>
        <w:jc w:val="both"/>
      </w:pPr>
    </w:p>
    <w:p w:rsidR="00C22357" w:rsidRPr="00661A82" w:rsidRDefault="00C22357" w:rsidP="00C22357">
      <w:pPr>
        <w:ind w:right="-131"/>
        <w:jc w:val="both"/>
        <w:rPr>
          <w:i/>
        </w:rPr>
      </w:pPr>
      <w:r w:rsidRPr="00661A82">
        <w:lastRenderedPageBreak/>
        <w:tab/>
        <w:t xml:space="preserve">- </w:t>
      </w:r>
      <w:r w:rsidRPr="00661A82">
        <w:rPr>
          <w:i/>
        </w:rPr>
        <w:t xml:space="preserve">Počet tříd, počet žáků </w:t>
      </w:r>
      <w:r w:rsidRPr="00661A82">
        <w:rPr>
          <w:b/>
          <w:i/>
        </w:rPr>
        <w:t>k 30. 9. 201</w:t>
      </w:r>
      <w:r w:rsidR="00E21455">
        <w:rPr>
          <w:b/>
          <w:i/>
        </w:rPr>
        <w:t>9</w:t>
      </w:r>
      <w:r w:rsidRPr="00661A82">
        <w:rPr>
          <w:i/>
        </w:rPr>
        <w:t>:</w:t>
      </w:r>
    </w:p>
    <w:p w:rsidR="00C22357" w:rsidRPr="00661A82" w:rsidRDefault="00C22357" w:rsidP="00C22357">
      <w:pPr>
        <w:ind w:right="-131"/>
        <w:jc w:val="both"/>
      </w:pPr>
      <w:r w:rsidRPr="00661A82">
        <w:rPr>
          <w:i/>
        </w:rPr>
        <w:t xml:space="preserve">             </w:t>
      </w:r>
      <w:r w:rsidRPr="00661A82">
        <w:t xml:space="preserve"> celkem tříd: 5</w:t>
      </w:r>
    </w:p>
    <w:p w:rsidR="00C22357" w:rsidRPr="00661A82" w:rsidRDefault="00C22357" w:rsidP="00C22357">
      <w:pPr>
        <w:ind w:right="-131"/>
        <w:jc w:val="both"/>
      </w:pPr>
      <w:r w:rsidRPr="00661A82">
        <w:t xml:space="preserve">              celkem počet žáků: 85</w:t>
      </w:r>
    </w:p>
    <w:p w:rsidR="00C22357" w:rsidRPr="00661A82" w:rsidRDefault="00C22357" w:rsidP="00C22357">
      <w:pPr>
        <w:ind w:right="-131"/>
        <w:jc w:val="both"/>
      </w:pPr>
    </w:p>
    <w:p w:rsidR="00C22357" w:rsidRPr="00661A82" w:rsidRDefault="00C22357" w:rsidP="00C22357">
      <w:pPr>
        <w:ind w:right="-131"/>
        <w:jc w:val="both"/>
        <w:rPr>
          <w:i/>
        </w:rPr>
      </w:pPr>
      <w:r w:rsidRPr="00661A82">
        <w:tab/>
      </w:r>
      <w:r w:rsidRPr="00661A82">
        <w:rPr>
          <w:i/>
        </w:rPr>
        <w:t xml:space="preserve">- Celkový počet žáků v 1. ročníku </w:t>
      </w:r>
      <w:r w:rsidRPr="00661A82">
        <w:rPr>
          <w:b/>
          <w:i/>
        </w:rPr>
        <w:t>(</w:t>
      </w:r>
      <w:proofErr w:type="gramStart"/>
      <w:r w:rsidRPr="00661A82">
        <w:rPr>
          <w:b/>
          <w:i/>
        </w:rPr>
        <w:t>k  30.</w:t>
      </w:r>
      <w:proofErr w:type="gramEnd"/>
      <w:r w:rsidRPr="00661A82">
        <w:rPr>
          <w:b/>
          <w:i/>
        </w:rPr>
        <w:t xml:space="preserve"> 9. 201</w:t>
      </w:r>
      <w:r w:rsidR="00E21455">
        <w:rPr>
          <w:b/>
          <w:i/>
        </w:rPr>
        <w:t>9</w:t>
      </w:r>
      <w:r w:rsidRPr="00661A82">
        <w:rPr>
          <w:b/>
          <w:i/>
        </w:rPr>
        <w:t>):</w:t>
      </w:r>
      <w:r w:rsidRPr="00661A82">
        <w:rPr>
          <w:i/>
        </w:rPr>
        <w:t xml:space="preserve"> 1</w:t>
      </w:r>
      <w:r w:rsidR="00E21455">
        <w:rPr>
          <w:i/>
        </w:rPr>
        <w:t>8</w:t>
      </w:r>
      <w:r w:rsidRPr="00661A82">
        <w:rPr>
          <w:i/>
        </w:rPr>
        <w:t xml:space="preserve"> žáků</w:t>
      </w:r>
    </w:p>
    <w:p w:rsidR="00C22357" w:rsidRPr="00661A82" w:rsidRDefault="00C22357" w:rsidP="00C22357">
      <w:pPr>
        <w:ind w:right="-131"/>
        <w:jc w:val="both"/>
      </w:pPr>
    </w:p>
    <w:p w:rsidR="00C22357" w:rsidRPr="00661A82" w:rsidRDefault="00C22357" w:rsidP="00C22357">
      <w:pPr>
        <w:numPr>
          <w:ilvl w:val="0"/>
          <w:numId w:val="2"/>
        </w:numPr>
        <w:ind w:right="-131"/>
        <w:jc w:val="both"/>
        <w:rPr>
          <w:i/>
        </w:rPr>
      </w:pPr>
      <w:r w:rsidRPr="00661A82">
        <w:rPr>
          <w:i/>
        </w:rPr>
        <w:t>Školní družina, která je součástí školy (</w:t>
      </w:r>
      <w:r w:rsidRPr="00661A82">
        <w:rPr>
          <w:b/>
          <w:i/>
        </w:rPr>
        <w:t>k 30. 10. 201</w:t>
      </w:r>
      <w:r w:rsidR="00892B20">
        <w:rPr>
          <w:b/>
          <w:i/>
        </w:rPr>
        <w:t>9</w:t>
      </w:r>
      <w:r w:rsidRPr="00661A82">
        <w:rPr>
          <w:b/>
          <w:i/>
        </w:rPr>
        <w:t>):</w:t>
      </w:r>
    </w:p>
    <w:p w:rsidR="00C22357" w:rsidRPr="00661A82" w:rsidRDefault="00C22357" w:rsidP="00C22357">
      <w:pPr>
        <w:pStyle w:val="Odstavecseseznamem"/>
        <w:ind w:right="-131"/>
        <w:jc w:val="both"/>
      </w:pPr>
      <w:r w:rsidRPr="00661A82">
        <w:t xml:space="preserve">fyzický počet/přepočtený počet pracovníků: 3/1,9  </w:t>
      </w:r>
    </w:p>
    <w:p w:rsidR="00C22357" w:rsidRPr="00661A82" w:rsidRDefault="00C22357" w:rsidP="00C22357">
      <w:pPr>
        <w:ind w:left="720" w:right="-131"/>
        <w:jc w:val="both"/>
      </w:pPr>
      <w:r w:rsidRPr="00661A82">
        <w:t>počet oddělení: 3</w:t>
      </w:r>
      <w:r w:rsidRPr="00661A82">
        <w:tab/>
      </w:r>
      <w:r w:rsidRPr="00661A82">
        <w:tab/>
        <w:t>pravidelná docházka: 7</w:t>
      </w:r>
      <w:r w:rsidR="00892B20">
        <w:t>2</w:t>
      </w:r>
      <w:r w:rsidRPr="00661A82">
        <w:t xml:space="preserve"> žáků  </w:t>
      </w:r>
    </w:p>
    <w:p w:rsidR="00C22357" w:rsidRPr="00661A82" w:rsidRDefault="00C22357" w:rsidP="00C22357">
      <w:pPr>
        <w:ind w:right="-131"/>
        <w:jc w:val="both"/>
      </w:pPr>
    </w:p>
    <w:p w:rsidR="00C22357" w:rsidRPr="00661A82" w:rsidRDefault="00C22357" w:rsidP="00C22357">
      <w:pPr>
        <w:numPr>
          <w:ilvl w:val="0"/>
          <w:numId w:val="2"/>
        </w:numPr>
        <w:ind w:right="-131"/>
        <w:jc w:val="both"/>
        <w:rPr>
          <w:i/>
        </w:rPr>
      </w:pPr>
      <w:r w:rsidRPr="00661A82">
        <w:rPr>
          <w:i/>
        </w:rPr>
        <w:t>Školní jídelna, počet pracovníků (</w:t>
      </w:r>
      <w:r w:rsidRPr="00661A82">
        <w:rPr>
          <w:b/>
          <w:i/>
        </w:rPr>
        <w:t>k 30. 10. 201</w:t>
      </w:r>
      <w:r w:rsidR="00892B20">
        <w:rPr>
          <w:b/>
          <w:i/>
        </w:rPr>
        <w:t>9</w:t>
      </w:r>
      <w:r w:rsidRPr="00661A82">
        <w:rPr>
          <w:b/>
          <w:i/>
        </w:rPr>
        <w:t>):</w:t>
      </w:r>
    </w:p>
    <w:p w:rsidR="00C22357" w:rsidRPr="00661A82" w:rsidRDefault="00C22357" w:rsidP="00C22357">
      <w:pPr>
        <w:ind w:left="708" w:right="-131"/>
        <w:jc w:val="both"/>
      </w:pPr>
      <w:r w:rsidRPr="00661A82">
        <w:t xml:space="preserve">fyzický počet/přepočtený počet pracovníků: 3/2,6  </w:t>
      </w:r>
    </w:p>
    <w:p w:rsidR="00C22357" w:rsidRPr="00661A82" w:rsidRDefault="00C22357" w:rsidP="00C22357">
      <w:pPr>
        <w:ind w:left="708" w:right="-131"/>
        <w:jc w:val="both"/>
      </w:pPr>
      <w:r w:rsidRPr="00661A82">
        <w:t>Celkem 12</w:t>
      </w:r>
      <w:r w:rsidR="00892B20">
        <w:t>2</w:t>
      </w:r>
      <w:r w:rsidRPr="00661A82">
        <w:t xml:space="preserve"> strávníků, z toho 8</w:t>
      </w:r>
      <w:r w:rsidR="00892B20">
        <w:t>1</w:t>
      </w:r>
      <w:r w:rsidRPr="00661A82">
        <w:t xml:space="preserve"> žáků a 14 zaměstnanců školy.</w:t>
      </w:r>
    </w:p>
    <w:p w:rsidR="00C22357" w:rsidRPr="00661A82" w:rsidRDefault="00C22357" w:rsidP="00C22357">
      <w:pPr>
        <w:ind w:left="708" w:right="-131"/>
        <w:jc w:val="both"/>
      </w:pPr>
      <w:r w:rsidRPr="00661A82">
        <w:t>Ostatní, tj. 2</w:t>
      </w:r>
      <w:r w:rsidR="00892B20">
        <w:t>7</w:t>
      </w:r>
      <w:r w:rsidRPr="00661A82">
        <w:t xml:space="preserve"> strávníků tvoří bývalí zaměstnanci školy a cizí strávníci.</w:t>
      </w:r>
    </w:p>
    <w:p w:rsidR="00C22357" w:rsidRPr="002C3D22" w:rsidRDefault="00C22357" w:rsidP="00C22357">
      <w:pPr>
        <w:ind w:left="708" w:right="-131"/>
        <w:jc w:val="both"/>
        <w:rPr>
          <w:color w:val="FF0000"/>
        </w:rPr>
      </w:pPr>
    </w:p>
    <w:p w:rsidR="00C22357" w:rsidRPr="002C3D22" w:rsidRDefault="00C22357" w:rsidP="00C22357">
      <w:pPr>
        <w:ind w:right="-131"/>
        <w:jc w:val="both"/>
        <w:rPr>
          <w:color w:val="FF0000"/>
        </w:rPr>
      </w:pPr>
    </w:p>
    <w:p w:rsidR="00C22357" w:rsidRPr="00164117" w:rsidRDefault="00C22357" w:rsidP="00C22357">
      <w:pPr>
        <w:numPr>
          <w:ilvl w:val="0"/>
          <w:numId w:val="1"/>
        </w:numPr>
        <w:tabs>
          <w:tab w:val="num" w:pos="0"/>
        </w:tabs>
        <w:ind w:left="0" w:right="-131" w:firstLine="0"/>
        <w:jc w:val="both"/>
        <w:rPr>
          <w:b/>
        </w:rPr>
      </w:pPr>
      <w:r w:rsidRPr="00164117">
        <w:rPr>
          <w:b/>
        </w:rPr>
        <w:t xml:space="preserve">Přehled o pedagogických pracovnících a žácích školy </w:t>
      </w:r>
    </w:p>
    <w:p w:rsidR="00C22357" w:rsidRPr="00661A82" w:rsidRDefault="00C22357" w:rsidP="00C22357">
      <w:pPr>
        <w:ind w:left="720" w:right="-131"/>
        <w:jc w:val="both"/>
      </w:pPr>
      <w:r w:rsidRPr="00661A82">
        <w:t>V základní škole pracovalo celkem 1</w:t>
      </w:r>
      <w:r>
        <w:t>1</w:t>
      </w:r>
      <w:r w:rsidRPr="00661A82">
        <w:t xml:space="preserve"> pedagogických pracovníků</w:t>
      </w:r>
      <w:r>
        <w:t>,</w:t>
      </w:r>
      <w:r w:rsidRPr="00661A82">
        <w:t xml:space="preserve"> </w:t>
      </w:r>
      <w:r>
        <w:t>v</w:t>
      </w:r>
      <w:r w:rsidRPr="00661A82">
        <w:t>šichni splňují podmínky pro výkon práce podle Zákona o pedagog</w:t>
      </w:r>
      <w:r>
        <w:t>.</w:t>
      </w:r>
      <w:r w:rsidRPr="00661A82">
        <w:t xml:space="preserve"> pracovnících č. 563/2004 Sb.</w:t>
      </w:r>
    </w:p>
    <w:p w:rsidR="00C22357" w:rsidRPr="002C3D22" w:rsidRDefault="00C22357" w:rsidP="00C22357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192"/>
        <w:gridCol w:w="709"/>
        <w:gridCol w:w="1667"/>
      </w:tblGrid>
      <w:tr w:rsidR="00C22357" w:rsidRPr="0006058F" w:rsidTr="00695D1A">
        <w:tc>
          <w:tcPr>
            <w:tcW w:w="6192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Celkem fyzicky učitelů</w:t>
            </w:r>
          </w:p>
        </w:tc>
        <w:tc>
          <w:tcPr>
            <w:tcW w:w="709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1667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Z toho žen: 6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Z toho přepočteni na plně zaměstnané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6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  <w:r>
              <w:t>Z toho žen: 5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Vedoucí pracovník (ředitel)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Výchovný poradce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Školní metodik prevence </w:t>
            </w:r>
            <w:proofErr w:type="spellStart"/>
            <w:proofErr w:type="gramStart"/>
            <w:r>
              <w:t>rizik.chování</w:t>
            </w:r>
            <w:proofErr w:type="spellEnd"/>
            <w:proofErr w:type="gramEnd"/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Metodik informačních a komunikačních        </w:t>
            </w:r>
          </w:p>
          <w:p w:rsidR="00C22357" w:rsidRDefault="00C22357" w:rsidP="00695D1A">
            <w:pPr>
              <w:ind w:right="-131"/>
              <w:jc w:val="both"/>
            </w:pPr>
            <w:r>
              <w:t xml:space="preserve">        Technologií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RPr="0006058F" w:rsidTr="00695D1A">
        <w:tc>
          <w:tcPr>
            <w:tcW w:w="6192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Celkem fyzicky vychovatelek ve školní družině</w:t>
            </w:r>
          </w:p>
        </w:tc>
        <w:tc>
          <w:tcPr>
            <w:tcW w:w="709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3</w:t>
            </w:r>
          </w:p>
        </w:tc>
        <w:tc>
          <w:tcPr>
            <w:tcW w:w="1667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Z toho žen: 3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Z toho přepočteni na plně zaměstnané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1,9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Vedoucí vychovatelka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RPr="00701C71" w:rsidTr="00695D1A">
        <w:tc>
          <w:tcPr>
            <w:tcW w:w="6192" w:type="dxa"/>
          </w:tcPr>
          <w:p w:rsidR="00C22357" w:rsidRPr="00701C71" w:rsidRDefault="00C22357" w:rsidP="00695D1A">
            <w:pPr>
              <w:ind w:right="-131"/>
              <w:jc w:val="both"/>
              <w:rPr>
                <w:b/>
              </w:rPr>
            </w:pPr>
            <w:r w:rsidRPr="00701C71">
              <w:rPr>
                <w:b/>
              </w:rPr>
              <w:t>Celkem asistentka pedagoga k nevidomé dívce ve 3. třídě</w:t>
            </w:r>
          </w:p>
        </w:tc>
        <w:tc>
          <w:tcPr>
            <w:tcW w:w="709" w:type="dxa"/>
          </w:tcPr>
          <w:p w:rsidR="00C22357" w:rsidRPr="00701C71" w:rsidRDefault="00C22357" w:rsidP="00695D1A">
            <w:pPr>
              <w:ind w:right="-131"/>
              <w:jc w:val="both"/>
              <w:rPr>
                <w:b/>
              </w:rPr>
            </w:pPr>
            <w:r w:rsidRPr="00701C71">
              <w:rPr>
                <w:b/>
              </w:rPr>
              <w:t>1</w:t>
            </w:r>
          </w:p>
        </w:tc>
        <w:tc>
          <w:tcPr>
            <w:tcW w:w="1667" w:type="dxa"/>
          </w:tcPr>
          <w:p w:rsidR="00C22357" w:rsidRPr="00701C71" w:rsidRDefault="00C22357" w:rsidP="00695D1A">
            <w:pPr>
              <w:ind w:right="-131"/>
              <w:jc w:val="both"/>
              <w:rPr>
                <w:b/>
              </w:rPr>
            </w:pPr>
            <w:r w:rsidRPr="00701C71">
              <w:rPr>
                <w:b/>
              </w:rPr>
              <w:t>Z toho žen: 1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 Z toho přepočtena na plně zaměstnanou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</w:tbl>
    <w:p w:rsidR="00C22357" w:rsidRPr="00661A82" w:rsidRDefault="00C22357" w:rsidP="00C22357">
      <w:pPr>
        <w:ind w:left="720" w:right="-131"/>
        <w:jc w:val="both"/>
      </w:pPr>
    </w:p>
    <w:p w:rsidR="00C22357" w:rsidRPr="005944AE" w:rsidRDefault="00C22357" w:rsidP="00C22357">
      <w:pPr>
        <w:rPr>
          <w:b/>
        </w:rPr>
      </w:pPr>
      <w:r w:rsidRPr="005944AE">
        <w:rPr>
          <w:b/>
        </w:rPr>
        <w:t xml:space="preserve">          Žáci se speciálními vzdělávacími potřebami</w:t>
      </w:r>
      <w:r>
        <w:rPr>
          <w:b/>
        </w:rPr>
        <w:t xml:space="preserve"> podle § 16 odst. 9 školského zákona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1"/>
      </w:tblGrid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pPr>
              <w:rPr>
                <w:b/>
              </w:rPr>
            </w:pPr>
            <w:r>
              <w:rPr>
                <w:b/>
              </w:rPr>
              <w:t>K 30. 9. 2019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>
            <w:pPr>
              <w:rPr>
                <w:b/>
              </w:rPr>
            </w:pPr>
            <w:r>
              <w:rPr>
                <w:b/>
              </w:rPr>
              <w:t>P</w:t>
            </w:r>
            <w:r w:rsidRPr="005944AE">
              <w:rPr>
                <w:b/>
              </w:rPr>
              <w:t>očet žáků</w:t>
            </w:r>
          </w:p>
        </w:tc>
      </w:tr>
      <w:tr w:rsidR="00894200" w:rsidRPr="005944AE" w:rsidTr="00894200"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894200" w:rsidRPr="005944AE" w:rsidRDefault="00894200" w:rsidP="00695D1A">
            <w:pPr>
              <w:rPr>
                <w:b/>
              </w:rPr>
            </w:pPr>
            <w:r>
              <w:rPr>
                <w:b/>
              </w:rPr>
              <w:t>Zdravotně postižení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94200" w:rsidRPr="005944AE" w:rsidRDefault="00894200" w:rsidP="00695D1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94200" w:rsidRPr="00164117" w:rsidTr="00894200">
        <w:tc>
          <w:tcPr>
            <w:tcW w:w="6946" w:type="dxa"/>
            <w:shd w:val="clear" w:color="auto" w:fill="auto"/>
          </w:tcPr>
          <w:p w:rsidR="00894200" w:rsidRPr="00164117" w:rsidRDefault="00894200" w:rsidP="00695D1A">
            <w:r w:rsidRPr="00164117">
              <w:t>Z toho:</w:t>
            </w:r>
          </w:p>
        </w:tc>
        <w:tc>
          <w:tcPr>
            <w:tcW w:w="1701" w:type="dxa"/>
            <w:shd w:val="clear" w:color="auto" w:fill="auto"/>
          </w:tcPr>
          <w:p w:rsidR="00894200" w:rsidRPr="00164117" w:rsidRDefault="00894200" w:rsidP="00695D1A"/>
        </w:tc>
      </w:tr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r>
              <w:t>S těžkým zrakovým postižením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>
            <w:r>
              <w:t>1</w:t>
            </w:r>
          </w:p>
        </w:tc>
      </w:tr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r>
              <w:t>Se závažnými vývojovými poruchami učení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>
            <w:r>
              <w:t>5</w:t>
            </w:r>
          </w:p>
        </w:tc>
      </w:tr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r>
              <w:t>Se závažnými vývojovými poruchami chování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>
            <w:r>
              <w:t>1</w:t>
            </w:r>
          </w:p>
        </w:tc>
      </w:tr>
    </w:tbl>
    <w:p w:rsidR="00C22357" w:rsidRDefault="00C22357" w:rsidP="00C22357">
      <w:pPr>
        <w:ind w:left="720" w:right="-131"/>
        <w:jc w:val="both"/>
      </w:pPr>
    </w:p>
    <w:p w:rsidR="00C22357" w:rsidRPr="00164117" w:rsidRDefault="00C22357" w:rsidP="00C22357">
      <w:pPr>
        <w:ind w:left="720" w:right="-131"/>
        <w:jc w:val="both"/>
      </w:pPr>
      <w:r w:rsidRPr="00164117">
        <w:t>U těchto žáků byly speciální vzdělávací potřeby zjištěny na základě vyšetření školským poradenským zařízení a jsou vzdělávání v běžných třídách.</w:t>
      </w:r>
    </w:p>
    <w:p w:rsidR="00C22357" w:rsidRDefault="00C22357" w:rsidP="00C22357">
      <w:pPr>
        <w:ind w:left="720" w:right="-131"/>
        <w:jc w:val="both"/>
      </w:pPr>
      <w:r w:rsidRPr="000F3528">
        <w:t xml:space="preserve">Péčí o tyto žáky se věnovala dle doporučení pedagogicko-psychologické poradny v předmětu speciálně pedagogické péče učitelka s aprobací Speciální pedagogiky.   </w:t>
      </w:r>
    </w:p>
    <w:p w:rsidR="00C22357" w:rsidRDefault="00C22357" w:rsidP="00C22357">
      <w:pPr>
        <w:ind w:left="720" w:right="-131"/>
        <w:jc w:val="both"/>
      </w:pPr>
      <w:r>
        <w:t xml:space="preserve">K nevidomé dívce máme ve třídě asistentku pedagoga a metodickou podporu od </w:t>
      </w:r>
      <w:proofErr w:type="spellStart"/>
      <w:r>
        <w:t>tyflopeda</w:t>
      </w:r>
      <w:proofErr w:type="spellEnd"/>
      <w:r>
        <w:t xml:space="preserve"> ze Speciálně pedagogického centra v Opavě.</w:t>
      </w:r>
    </w:p>
    <w:p w:rsidR="00894200" w:rsidRDefault="00894200" w:rsidP="00C22357">
      <w:pPr>
        <w:ind w:left="720" w:right="-131"/>
        <w:jc w:val="both"/>
      </w:pPr>
    </w:p>
    <w:p w:rsidR="00894200" w:rsidRDefault="00894200" w:rsidP="00C22357">
      <w:pPr>
        <w:ind w:left="720" w:right="-131"/>
        <w:jc w:val="both"/>
      </w:pPr>
    </w:p>
    <w:p w:rsidR="00894200" w:rsidRPr="000F3528" w:rsidRDefault="00894200" w:rsidP="00C22357">
      <w:pPr>
        <w:ind w:left="720" w:right="-131"/>
        <w:jc w:val="both"/>
      </w:pPr>
    </w:p>
    <w:p w:rsidR="00C22357" w:rsidRPr="002C3D22" w:rsidRDefault="00C22357" w:rsidP="001077C3">
      <w:pPr>
        <w:ind w:right="-131" w:firstLine="708"/>
        <w:jc w:val="both"/>
        <w:rPr>
          <w:b/>
          <w:color w:val="FF0000"/>
        </w:rPr>
      </w:pPr>
      <w:r w:rsidRPr="000F3528">
        <w:rPr>
          <w:b/>
        </w:rPr>
        <w:lastRenderedPageBreak/>
        <w:t>3.</w:t>
      </w:r>
      <w:r w:rsidRPr="000F3528">
        <w:rPr>
          <w:b/>
        </w:rPr>
        <w:tab/>
        <w:t>Výsledky vzdělávání</w:t>
      </w:r>
    </w:p>
    <w:p w:rsidR="00C22357" w:rsidRPr="00DD0B77" w:rsidRDefault="00C22357" w:rsidP="00C22357">
      <w:pPr>
        <w:ind w:right="-131" w:firstLine="708"/>
        <w:jc w:val="both"/>
      </w:pPr>
      <w:r w:rsidRPr="00DD0B77">
        <w:t xml:space="preserve">Výsledky vzdělávání žáků za </w:t>
      </w:r>
      <w:r>
        <w:t>2</w:t>
      </w:r>
      <w:r w:rsidRPr="00DD0B77">
        <w:t>. pololetí 201</w:t>
      </w:r>
      <w:r w:rsidR="00894200">
        <w:t>9</w:t>
      </w:r>
      <w:r w:rsidRPr="00DD0B77">
        <w:t>/20</w:t>
      </w:r>
      <w:r w:rsidR="00894200">
        <w:t>20</w:t>
      </w:r>
    </w:p>
    <w:tbl>
      <w:tblPr>
        <w:tblStyle w:val="Mkatabulky"/>
        <w:tblpPr w:leftFromText="141" w:rightFromText="141" w:vertAnchor="text" w:tblpY="1"/>
        <w:tblOverlap w:val="never"/>
        <w:tblW w:w="7229" w:type="dxa"/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850"/>
        <w:gridCol w:w="851"/>
        <w:gridCol w:w="850"/>
      </w:tblGrid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V.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celkem žáků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7C2E86" w:rsidP="00695D1A">
            <w:pPr>
              <w:ind w:right="-131"/>
              <w:jc w:val="both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</w:t>
            </w:r>
            <w:r w:rsidR="00C12E48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14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prospěl s vyznamenáním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7C2E86" w:rsidP="00695D1A">
            <w:pPr>
              <w:ind w:right="-131"/>
              <w:jc w:val="both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</w:t>
            </w:r>
            <w:r w:rsidR="00C12E48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</w:t>
            </w:r>
            <w:r w:rsidR="00C12E4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</w:t>
            </w:r>
            <w:r w:rsidR="00C12E48">
              <w:t>2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7C2E86" w:rsidP="00695D1A">
            <w:pPr>
              <w:ind w:right="-131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2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neprospěl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snížená známka z chování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Zameškané hodiny 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7C2E86" w:rsidP="00695D1A">
            <w:pPr>
              <w:ind w:right="-131"/>
              <w:jc w:val="both"/>
            </w:pPr>
            <w: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243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Průměr na žáka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7C2E86" w:rsidP="00695D1A">
            <w:pPr>
              <w:ind w:right="-131"/>
              <w:jc w:val="both"/>
            </w:pPr>
            <w:r>
              <w:t>5,47</w:t>
            </w:r>
            <w:r w:rsidR="00C12E4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15,222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7,167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17,933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17,357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absence neomluvená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</w:tr>
      <w:tr w:rsidR="007C2E86" w:rsidRPr="007C2E86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</w:tr>
      <w:tr w:rsidR="007C2E86" w:rsidRPr="007C2E86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</w:tr>
    </w:tbl>
    <w:p w:rsidR="00C22357" w:rsidRDefault="00C22357" w:rsidP="00C22357">
      <w:pPr>
        <w:ind w:left="720" w:right="-131"/>
        <w:jc w:val="both"/>
        <w:rPr>
          <w:color w:val="FF0000"/>
        </w:rPr>
      </w:pPr>
    </w:p>
    <w:p w:rsidR="00C22357" w:rsidRPr="002C3D22" w:rsidRDefault="00C22357" w:rsidP="00C22357">
      <w:pPr>
        <w:ind w:left="720" w:right="-131"/>
        <w:jc w:val="both"/>
        <w:rPr>
          <w:color w:val="FF0000"/>
        </w:rPr>
      </w:pPr>
      <w:r>
        <w:rPr>
          <w:color w:val="FF0000"/>
        </w:rPr>
        <w:br w:type="textWrapping" w:clear="all"/>
      </w:r>
    </w:p>
    <w:p w:rsidR="00C22357" w:rsidRPr="005042E0" w:rsidRDefault="005042E0" w:rsidP="005042E0">
      <w:pPr>
        <w:ind w:right="-131"/>
        <w:jc w:val="both"/>
      </w:pPr>
      <w:r w:rsidRPr="005042E0">
        <w:t xml:space="preserve">Žáci 5. třídy Lukáš </w:t>
      </w:r>
      <w:proofErr w:type="spellStart"/>
      <w:r w:rsidRPr="005042E0">
        <w:t>Drastich</w:t>
      </w:r>
      <w:proofErr w:type="spellEnd"/>
      <w:r w:rsidRPr="005042E0">
        <w:t xml:space="preserve"> a František </w:t>
      </w:r>
      <w:proofErr w:type="spellStart"/>
      <w:r w:rsidRPr="005042E0">
        <w:t>Košárek</w:t>
      </w:r>
      <w:proofErr w:type="spellEnd"/>
      <w:r w:rsidRPr="005042E0">
        <w:t xml:space="preserve"> se zúčastnili okresního kola matematické olympiády, které se uskutečnilo 29. 1. 2020 na Gymnáziu Olgy Havlové v Ostravě-</w:t>
      </w:r>
      <w:proofErr w:type="spellStart"/>
      <w:r w:rsidRPr="005042E0">
        <w:t>Porubě</w:t>
      </w:r>
      <w:proofErr w:type="spellEnd"/>
      <w:r w:rsidRPr="005042E0">
        <w:t xml:space="preserve">. Lukáš </w:t>
      </w:r>
      <w:proofErr w:type="spellStart"/>
      <w:r w:rsidRPr="005042E0">
        <w:t>Drastich</w:t>
      </w:r>
      <w:proofErr w:type="spellEnd"/>
      <w:r w:rsidRPr="005042E0">
        <w:t xml:space="preserve"> se umístil na 3. místě a F. </w:t>
      </w:r>
      <w:proofErr w:type="spellStart"/>
      <w:r w:rsidRPr="005042E0">
        <w:t>Košárek</w:t>
      </w:r>
      <w:proofErr w:type="spellEnd"/>
      <w:r w:rsidRPr="005042E0">
        <w:t xml:space="preserve"> na 7. </w:t>
      </w:r>
      <w:proofErr w:type="gramStart"/>
      <w:r w:rsidRPr="005042E0">
        <w:t>místě</w:t>
      </w:r>
      <w:proofErr w:type="gramEnd"/>
      <w:r w:rsidRPr="005042E0">
        <w:t xml:space="preserve"> a to v konkurenci 66 nejlepších řešitelů školního kola v okrese Ostrava-město.</w:t>
      </w:r>
    </w:p>
    <w:p w:rsidR="005042E0" w:rsidRPr="002C3D22" w:rsidRDefault="005042E0" w:rsidP="005042E0">
      <w:pPr>
        <w:ind w:right="-131"/>
        <w:jc w:val="both"/>
        <w:rPr>
          <w:color w:val="FF0000"/>
        </w:rPr>
      </w:pPr>
    </w:p>
    <w:p w:rsidR="00C22357" w:rsidRPr="008C7FE3" w:rsidRDefault="00C22357" w:rsidP="005042E0">
      <w:pPr>
        <w:ind w:right="-131"/>
        <w:jc w:val="both"/>
      </w:pPr>
      <w:r w:rsidRPr="008C7FE3">
        <w:t xml:space="preserve">I v tomto školním roce měli žáci širokou nabídku bezplatných </w:t>
      </w:r>
      <w:r>
        <w:t xml:space="preserve">zájmových </w:t>
      </w:r>
      <w:r w:rsidRPr="008C7FE3">
        <w:t>kroužků:</w:t>
      </w:r>
    </w:p>
    <w:p w:rsidR="00C22357" w:rsidRPr="007C2E86" w:rsidRDefault="00C22357" w:rsidP="00C22357">
      <w:pPr>
        <w:ind w:left="720" w:right="-131"/>
        <w:jc w:val="both"/>
      </w:pPr>
      <w:r w:rsidRPr="007C2E86">
        <w:t xml:space="preserve">- výtvarný kroužek </w:t>
      </w:r>
      <w:r w:rsidRPr="007C2E86">
        <w:tab/>
      </w:r>
      <w:r w:rsidRPr="007C2E86">
        <w:tab/>
        <w:t>1</w:t>
      </w:r>
      <w:r w:rsidR="00894200" w:rsidRPr="007C2E86">
        <w:t>5</w:t>
      </w:r>
      <w:r w:rsidRPr="007C2E86">
        <w:t xml:space="preserve"> žáků (3. – 5. tř.)</w:t>
      </w:r>
    </w:p>
    <w:p w:rsidR="00C22357" w:rsidRPr="007C2E86" w:rsidRDefault="00C22357" w:rsidP="00C22357">
      <w:pPr>
        <w:ind w:left="720" w:right="-131"/>
        <w:jc w:val="both"/>
      </w:pPr>
      <w:r w:rsidRPr="007C2E86">
        <w:t xml:space="preserve">- tvůrčí dílna </w:t>
      </w:r>
      <w:r w:rsidRPr="007C2E86">
        <w:tab/>
      </w:r>
      <w:r w:rsidRPr="007C2E86">
        <w:tab/>
      </w:r>
      <w:r w:rsidRPr="007C2E86">
        <w:tab/>
      </w:r>
      <w:r w:rsidR="00894200" w:rsidRPr="007C2E86">
        <w:t>25</w:t>
      </w:r>
      <w:r w:rsidRPr="007C2E86">
        <w:t xml:space="preserve"> žáků (2. - 4. tř.)</w:t>
      </w:r>
    </w:p>
    <w:p w:rsidR="00C22357" w:rsidRPr="007C2E86" w:rsidRDefault="00C22357" w:rsidP="00C22357">
      <w:pPr>
        <w:ind w:left="720" w:right="-131"/>
        <w:jc w:val="both"/>
      </w:pPr>
      <w:r w:rsidRPr="007C2E86">
        <w:t>- počítačový kroužek</w:t>
      </w:r>
      <w:r w:rsidRPr="007C2E86">
        <w:tab/>
      </w:r>
      <w:r w:rsidRPr="007C2E86">
        <w:tab/>
        <w:t>1</w:t>
      </w:r>
      <w:r w:rsidR="00894200" w:rsidRPr="007C2E86">
        <w:t>7</w:t>
      </w:r>
      <w:r w:rsidRPr="007C2E86">
        <w:t xml:space="preserve"> žáků (4. + 5. tř.) </w:t>
      </w:r>
    </w:p>
    <w:p w:rsidR="00C22357" w:rsidRPr="007C2E86" w:rsidRDefault="00C22357" w:rsidP="00C22357">
      <w:pPr>
        <w:ind w:left="720" w:right="-131"/>
        <w:jc w:val="both"/>
      </w:pPr>
      <w:r w:rsidRPr="007C2E86">
        <w:t xml:space="preserve">- klub zábavné logiky a deskových </w:t>
      </w:r>
      <w:proofErr w:type="gramStart"/>
      <w:r w:rsidRPr="007C2E86">
        <w:t xml:space="preserve">her:  </w:t>
      </w:r>
      <w:r w:rsidR="00894200" w:rsidRPr="007C2E86">
        <w:t>10</w:t>
      </w:r>
      <w:proofErr w:type="gramEnd"/>
      <w:r w:rsidRPr="007C2E86">
        <w:t xml:space="preserve"> žáků (3. + 5. tř.)</w:t>
      </w:r>
    </w:p>
    <w:p w:rsidR="00C22357" w:rsidRPr="002C3D22" w:rsidRDefault="00C22357" w:rsidP="00C22357">
      <w:pPr>
        <w:ind w:right="-131"/>
        <w:jc w:val="both"/>
        <w:rPr>
          <w:color w:val="FF0000"/>
        </w:rPr>
      </w:pPr>
    </w:p>
    <w:p w:rsidR="00C22357" w:rsidRPr="00444B23" w:rsidRDefault="00C22357" w:rsidP="005042E0">
      <w:pPr>
        <w:ind w:right="-131"/>
        <w:jc w:val="both"/>
      </w:pPr>
      <w:r w:rsidRPr="00444B23">
        <w:t>Přestup na jiné školy po ukončení 5. třídy:</w:t>
      </w:r>
    </w:p>
    <w:p w:rsidR="00C22357" w:rsidRPr="00444B23" w:rsidRDefault="00C22357" w:rsidP="00C22357">
      <w:pPr>
        <w:ind w:left="720" w:right="-131"/>
        <w:jc w:val="both"/>
      </w:pPr>
      <w:r w:rsidRPr="00444B23">
        <w:t>1</w:t>
      </w:r>
      <w:r w:rsidR="00444B23" w:rsidRPr="00444B23">
        <w:t>2</w:t>
      </w:r>
      <w:r w:rsidRPr="00444B23">
        <w:t xml:space="preserve"> žáků odešlo do ZŠ Junácká, Ostrava-Stará Bělá</w:t>
      </w:r>
    </w:p>
    <w:p w:rsidR="00C22357" w:rsidRPr="00444B23" w:rsidRDefault="00C22357" w:rsidP="00C22357">
      <w:pPr>
        <w:ind w:left="720" w:right="-131"/>
        <w:jc w:val="both"/>
      </w:pPr>
      <w:r w:rsidRPr="00444B23">
        <w:t xml:space="preserve">  1 žák do ZŠ </w:t>
      </w:r>
      <w:r w:rsidR="00444B23" w:rsidRPr="00444B23">
        <w:t>v Ostravě-Hrabové</w:t>
      </w:r>
    </w:p>
    <w:p w:rsidR="00C22357" w:rsidRDefault="00C22357" w:rsidP="00C22357">
      <w:pPr>
        <w:ind w:left="720" w:right="-131"/>
        <w:jc w:val="both"/>
      </w:pPr>
      <w:r w:rsidRPr="00444B23">
        <w:t xml:space="preserve">  1 žák na </w:t>
      </w:r>
      <w:proofErr w:type="spellStart"/>
      <w:r w:rsidR="00444B23" w:rsidRPr="00444B23">
        <w:t>gymnazium</w:t>
      </w:r>
      <w:proofErr w:type="spellEnd"/>
    </w:p>
    <w:p w:rsidR="00C22357" w:rsidRDefault="00444B23" w:rsidP="00C22357">
      <w:pPr>
        <w:ind w:left="720" w:right="-131"/>
        <w:jc w:val="both"/>
      </w:pPr>
      <w:r>
        <w:t>K 1. 12. 2019 přestoupily sestry</w:t>
      </w:r>
      <w:r w:rsidR="00B53FF3">
        <w:t xml:space="preserve"> s trvalým bydlištěm </w:t>
      </w:r>
      <w:r w:rsidR="006B6CCF">
        <w:t>ve Staré Bělé do ZŠ Krestova v O-Hrabůvce.</w:t>
      </w:r>
    </w:p>
    <w:p w:rsidR="006B6CCF" w:rsidRDefault="006B6CCF" w:rsidP="00C22357">
      <w:pPr>
        <w:ind w:left="720" w:right="-131"/>
        <w:jc w:val="both"/>
      </w:pPr>
      <w:r>
        <w:t>K 30. 11. 2019 byl udělen žákyni 1. třídy dodatečný odklad povinné školní docházky, a od 1. 12. nastoupila zpět do mateřské školy.</w:t>
      </w:r>
    </w:p>
    <w:p w:rsidR="00C22357" w:rsidRDefault="00C22357" w:rsidP="00C22357">
      <w:pPr>
        <w:ind w:right="-131"/>
        <w:jc w:val="both"/>
      </w:pPr>
    </w:p>
    <w:p w:rsidR="00C22357" w:rsidRDefault="00C22357" w:rsidP="00C22357">
      <w:pPr>
        <w:ind w:right="-131"/>
        <w:jc w:val="both"/>
        <w:rPr>
          <w:b/>
        </w:rPr>
      </w:pPr>
      <w:r w:rsidRPr="00C216AA">
        <w:rPr>
          <w:b/>
        </w:rPr>
        <w:t xml:space="preserve">4. </w:t>
      </w:r>
      <w:r w:rsidRPr="00C216AA">
        <w:rPr>
          <w:b/>
        </w:rPr>
        <w:tab/>
        <w:t>Prevence rizikového chování žáků</w:t>
      </w:r>
    </w:p>
    <w:p w:rsidR="00C22357" w:rsidRPr="003B7812" w:rsidRDefault="00C22357" w:rsidP="00C22357">
      <w:pPr>
        <w:ind w:left="720" w:right="-131"/>
        <w:jc w:val="both"/>
      </w:pPr>
      <w:r w:rsidRPr="003B7812">
        <w:t>Formy a metody působení na žáky, které se zaměřují na osobnostní rozvoj a sociální chování, preventivní výchovu a výchovu ke zdravému životnímu stylu máme zakomponovány přímo ve výuce jednotlivých předmětů.</w:t>
      </w:r>
    </w:p>
    <w:p w:rsidR="00C22357" w:rsidRPr="003B7812" w:rsidRDefault="00C22357" w:rsidP="00C22357">
      <w:pPr>
        <w:ind w:left="720" w:right="-131"/>
        <w:jc w:val="both"/>
      </w:pPr>
      <w:r w:rsidRPr="003B7812">
        <w:t>Další organizace prevence:</w:t>
      </w:r>
    </w:p>
    <w:p w:rsidR="00C22357" w:rsidRPr="003B7812" w:rsidRDefault="00C22357" w:rsidP="00C22357">
      <w:pPr>
        <w:ind w:left="720" w:right="-131"/>
        <w:jc w:val="both"/>
      </w:pPr>
      <w:r>
        <w:t xml:space="preserve">- </w:t>
      </w:r>
      <w:r w:rsidRPr="003B7812">
        <w:t>průběžné sledování podmínek a situace ve škole z hlediska rizikového chování</w:t>
      </w:r>
    </w:p>
    <w:p w:rsidR="00C22357" w:rsidRPr="003B7812" w:rsidRDefault="00C22357" w:rsidP="00C22357">
      <w:pPr>
        <w:ind w:left="720" w:right="-131"/>
        <w:jc w:val="both"/>
      </w:pPr>
      <w:r>
        <w:t xml:space="preserve">- </w:t>
      </w:r>
      <w:r w:rsidRPr="003B7812">
        <w:t>uplatňování forem a metod umožňujících včasné zachycení ohrožených dětí</w:t>
      </w:r>
    </w:p>
    <w:p w:rsidR="006B6CCF" w:rsidRDefault="00C22357" w:rsidP="00C22357">
      <w:pPr>
        <w:ind w:left="720" w:right="-131"/>
        <w:jc w:val="both"/>
      </w:pPr>
      <w:r>
        <w:t xml:space="preserve">- </w:t>
      </w:r>
      <w:r w:rsidRPr="003B7812">
        <w:t>úzká spolupráce pedagogů se školním metodikem prevence a výchovn</w:t>
      </w:r>
      <w:r>
        <w:t>ým</w:t>
      </w:r>
      <w:r w:rsidRPr="003B7812">
        <w:t xml:space="preserve"> poradce</w:t>
      </w:r>
      <w:r>
        <w:t>m.</w:t>
      </w:r>
    </w:p>
    <w:p w:rsidR="00013929" w:rsidRDefault="00013929" w:rsidP="00C22357">
      <w:pPr>
        <w:ind w:left="720" w:right="-131"/>
        <w:jc w:val="both"/>
      </w:pPr>
      <w:r>
        <w:t xml:space="preserve">- </w:t>
      </w:r>
    </w:p>
    <w:p w:rsidR="00013929" w:rsidRDefault="003135E9" w:rsidP="00C22357">
      <w:pPr>
        <w:ind w:left="720" w:right="-131"/>
        <w:jc w:val="both"/>
      </w:pPr>
      <w:r>
        <w:t>Realizované preventivní programy</w:t>
      </w:r>
      <w:r w:rsidR="005E383E">
        <w:t xml:space="preserve"> pro žáky</w:t>
      </w:r>
      <w:r>
        <w:t>:</w:t>
      </w:r>
    </w:p>
    <w:p w:rsidR="003135E9" w:rsidRDefault="003135E9" w:rsidP="00C22357">
      <w:pPr>
        <w:ind w:left="720" w:right="-131"/>
        <w:jc w:val="both"/>
      </w:pPr>
      <w:r>
        <w:t>Říjen: o.p.s. Pavučina Ostrava-Kunčičky program Etický kompas pro</w:t>
      </w:r>
    </w:p>
    <w:p w:rsidR="003135E9" w:rsidRDefault="003135E9" w:rsidP="003135E9">
      <w:pPr>
        <w:pStyle w:val="Odstavecseseznamem"/>
        <w:numPr>
          <w:ilvl w:val="0"/>
          <w:numId w:val="7"/>
        </w:numPr>
        <w:ind w:right="-131"/>
        <w:jc w:val="both"/>
      </w:pPr>
      <w:r>
        <w:t>A 2. Třídu na téma Buďme kamarádi</w:t>
      </w:r>
    </w:p>
    <w:p w:rsidR="003135E9" w:rsidRDefault="003135E9" w:rsidP="003135E9">
      <w:pPr>
        <w:ind w:left="1410" w:right="-131"/>
        <w:jc w:val="both"/>
      </w:pPr>
      <w:r>
        <w:t xml:space="preserve">3. Třídu Kamarádi </w:t>
      </w:r>
    </w:p>
    <w:p w:rsidR="006B6CCF" w:rsidRDefault="003135E9" w:rsidP="00C22357">
      <w:pPr>
        <w:ind w:left="720" w:right="-131"/>
        <w:jc w:val="both"/>
      </w:pPr>
      <w:r>
        <w:t xml:space="preserve">            4. třídu Když nesvítí obrazovka</w:t>
      </w:r>
    </w:p>
    <w:p w:rsidR="003135E9" w:rsidRDefault="003135E9" w:rsidP="00C22357">
      <w:pPr>
        <w:ind w:left="720" w:right="-131"/>
        <w:jc w:val="both"/>
      </w:pPr>
      <w:r>
        <w:tab/>
        <w:t xml:space="preserve"> 5. třídu Dobrodružství v internetových mořích </w:t>
      </w:r>
    </w:p>
    <w:p w:rsidR="003135E9" w:rsidRDefault="003135E9" w:rsidP="00C22357">
      <w:pPr>
        <w:ind w:left="720" w:right="-131"/>
        <w:jc w:val="both"/>
      </w:pPr>
      <w:r>
        <w:t xml:space="preserve">Březen: 4. s 5. třída </w:t>
      </w:r>
    </w:p>
    <w:p w:rsidR="005E383E" w:rsidRDefault="005E383E" w:rsidP="00C22357">
      <w:pPr>
        <w:ind w:left="720" w:right="-131"/>
        <w:jc w:val="both"/>
      </w:pPr>
    </w:p>
    <w:p w:rsidR="00C22357" w:rsidRDefault="00C22357" w:rsidP="00C22357">
      <w:pPr>
        <w:ind w:left="720" w:right="-131"/>
        <w:jc w:val="both"/>
      </w:pPr>
    </w:p>
    <w:p w:rsidR="00C22357" w:rsidRPr="002C3D22" w:rsidRDefault="00F01A6D" w:rsidP="00F01A6D">
      <w:pPr>
        <w:ind w:right="-131"/>
        <w:jc w:val="both"/>
        <w:rPr>
          <w:b/>
          <w:color w:val="FF0000"/>
        </w:rPr>
      </w:pPr>
      <w:r>
        <w:rPr>
          <w:b/>
        </w:rPr>
        <w:t>5</w:t>
      </w:r>
      <w:r w:rsidR="00C22357" w:rsidRPr="00C66C22">
        <w:rPr>
          <w:b/>
        </w:rPr>
        <w:t xml:space="preserve">. </w:t>
      </w:r>
      <w:r w:rsidR="00C22357" w:rsidRPr="00C66C22">
        <w:rPr>
          <w:b/>
        </w:rPr>
        <w:tab/>
        <w:t>Další vzdělávání pedagogických pracovníků</w:t>
      </w:r>
    </w:p>
    <w:p w:rsidR="00C22357" w:rsidRPr="00C66C22" w:rsidRDefault="00C22357" w:rsidP="00C22357">
      <w:pPr>
        <w:ind w:left="720" w:right="-131"/>
        <w:jc w:val="both"/>
      </w:pPr>
      <w:r w:rsidRPr="00C66C22">
        <w:t>Pedagogové se zúčastnili těchto vzdělávacích kurzů:</w:t>
      </w:r>
    </w:p>
    <w:p w:rsidR="00C22357" w:rsidRPr="002C3D22" w:rsidRDefault="00C22357" w:rsidP="00C22357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Ind w:w="817" w:type="dxa"/>
        <w:tblLook w:val="01E0" w:firstRow="1" w:lastRow="1" w:firstColumn="1" w:lastColumn="1" w:noHBand="0" w:noVBand="0"/>
      </w:tblPr>
      <w:tblGrid>
        <w:gridCol w:w="6946"/>
        <w:gridCol w:w="1417"/>
      </w:tblGrid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C22357" w:rsidP="00695D1A">
            <w:pPr>
              <w:ind w:right="-131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C22357" w:rsidP="00695D1A">
            <w:pPr>
              <w:ind w:right="-131"/>
              <w:jc w:val="both"/>
            </w:pPr>
            <w:r w:rsidRPr="00FC57D5">
              <w:t>účastníků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6B6CCF" w:rsidP="00695D1A">
            <w:pPr>
              <w:ind w:right="-131"/>
              <w:jc w:val="both"/>
            </w:pPr>
            <w:r>
              <w:t>Jak zvládat emoce a jednat asertivně-Podpora osobnostního rozvoje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6B6CCF" w:rsidP="00695D1A">
            <w:pPr>
              <w:ind w:right="-131"/>
              <w:jc w:val="center"/>
            </w:pPr>
            <w:r>
              <w:t>3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C640D8" w:rsidP="00695D1A">
            <w:pPr>
              <w:ind w:right="-131"/>
              <w:jc w:val="both"/>
            </w:pPr>
            <w:r>
              <w:t>Čtení v 1. třídě – od písmen po čtení s porozuměním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C640D8" w:rsidP="00695D1A">
            <w:pPr>
              <w:ind w:right="-131"/>
              <w:jc w:val="center"/>
            </w:pPr>
            <w:r>
              <w:t>1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C640D8" w:rsidP="00695D1A">
            <w:pPr>
              <w:ind w:right="-131"/>
              <w:jc w:val="both"/>
            </w:pPr>
            <w:r>
              <w:t>AMOS-soubor vzdělávacích materiálů pro 1. ročník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C640D8" w:rsidP="00695D1A">
            <w:pPr>
              <w:ind w:right="-131"/>
              <w:jc w:val="center"/>
            </w:pPr>
            <w:r>
              <w:t>1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6A2A20" w:rsidP="00695D1A">
            <w:pPr>
              <w:ind w:right="-131"/>
              <w:jc w:val="both"/>
            </w:pPr>
            <w:r>
              <w:t>Metody kritického myšlení v kostce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6A2A20" w:rsidP="00695D1A">
            <w:pPr>
              <w:ind w:right="-131"/>
              <w:jc w:val="center"/>
            </w:pPr>
            <w:r>
              <w:t>1</w:t>
            </w:r>
          </w:p>
        </w:tc>
      </w:tr>
    </w:tbl>
    <w:p w:rsidR="00C22357" w:rsidRDefault="00C22357" w:rsidP="00C22357">
      <w:pPr>
        <w:ind w:left="720" w:right="-131"/>
        <w:jc w:val="both"/>
        <w:rPr>
          <w:color w:val="FF0000"/>
        </w:rPr>
      </w:pPr>
    </w:p>
    <w:p w:rsidR="00C22357" w:rsidRDefault="00C22357" w:rsidP="00C22357">
      <w:pPr>
        <w:ind w:left="720" w:right="-131"/>
        <w:jc w:val="both"/>
        <w:rPr>
          <w:color w:val="FF0000"/>
        </w:rPr>
      </w:pPr>
    </w:p>
    <w:p w:rsidR="00C22357" w:rsidRDefault="00C22357" w:rsidP="00C22357">
      <w:pPr>
        <w:ind w:left="720" w:right="-131"/>
        <w:jc w:val="both"/>
        <w:rPr>
          <w:color w:val="FF0000"/>
        </w:rPr>
      </w:pPr>
    </w:p>
    <w:p w:rsidR="00C22357" w:rsidRPr="002A751F" w:rsidRDefault="00F01A6D" w:rsidP="00F01A6D">
      <w:pPr>
        <w:ind w:right="-131"/>
        <w:jc w:val="both"/>
        <w:rPr>
          <w:b/>
        </w:rPr>
      </w:pPr>
      <w:r>
        <w:rPr>
          <w:b/>
        </w:rPr>
        <w:t>6</w:t>
      </w:r>
      <w:r w:rsidR="00C22357" w:rsidRPr="002A751F">
        <w:rPr>
          <w:b/>
        </w:rPr>
        <w:t xml:space="preserve">. </w:t>
      </w:r>
      <w:r w:rsidR="00C22357" w:rsidRPr="002A751F">
        <w:rPr>
          <w:b/>
        </w:rPr>
        <w:tab/>
        <w:t xml:space="preserve">Program environmentálního vzdělávání, výchovy a osvěty </w:t>
      </w:r>
    </w:p>
    <w:p w:rsidR="00C22357" w:rsidRPr="006A2A20" w:rsidRDefault="00C22357" w:rsidP="00C22357">
      <w:pPr>
        <w:ind w:left="720" w:right="-131"/>
        <w:jc w:val="both"/>
        <w:rPr>
          <w:b/>
          <w:color w:val="FF0000"/>
        </w:rPr>
      </w:pPr>
    </w:p>
    <w:p w:rsidR="00C22357" w:rsidRDefault="002A751F" w:rsidP="00C22357">
      <w:pPr>
        <w:ind w:left="708"/>
      </w:pPr>
      <w:r>
        <w:t>Se uskutečňoval převážně na školní zahradě v novém altánu a na venkovních lavičkách, kde jsou žáci blíže přírodě a jsou k ní vnímavější.</w:t>
      </w:r>
    </w:p>
    <w:p w:rsidR="002A751F" w:rsidRDefault="002A751F" w:rsidP="00C22357">
      <w:pPr>
        <w:ind w:left="708"/>
      </w:pPr>
    </w:p>
    <w:p w:rsidR="002A751F" w:rsidRDefault="002A751F" w:rsidP="00C22357">
      <w:pPr>
        <w:ind w:left="708"/>
      </w:pPr>
    </w:p>
    <w:p w:rsidR="00C22357" w:rsidRDefault="00F01A6D" w:rsidP="00F01A6D">
      <w:pPr>
        <w:rPr>
          <w:b/>
        </w:rPr>
      </w:pPr>
      <w:r>
        <w:rPr>
          <w:b/>
        </w:rPr>
        <w:t>7</w:t>
      </w:r>
      <w:r w:rsidR="00C22357" w:rsidRPr="00D90689">
        <w:rPr>
          <w:b/>
        </w:rPr>
        <w:t xml:space="preserve">. </w:t>
      </w:r>
      <w:r w:rsidR="00C22357" w:rsidRPr="00D90689">
        <w:rPr>
          <w:b/>
        </w:rPr>
        <w:tab/>
        <w:t>Školní úrazy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4193"/>
      </w:tblGrid>
      <w:tr w:rsidR="00C22357" w:rsidTr="00695D1A">
        <w:tc>
          <w:tcPr>
            <w:tcW w:w="1527" w:type="dxa"/>
          </w:tcPr>
          <w:p w:rsidR="00C22357" w:rsidRDefault="00C22357" w:rsidP="00695D1A">
            <w:pPr>
              <w:rPr>
                <w:b/>
              </w:rPr>
            </w:pPr>
            <w:r>
              <w:rPr>
                <w:b/>
              </w:rPr>
              <w:t>Počet úrazů</w:t>
            </w:r>
          </w:p>
        </w:tc>
        <w:tc>
          <w:tcPr>
            <w:tcW w:w="4193" w:type="dxa"/>
          </w:tcPr>
          <w:p w:rsidR="00C22357" w:rsidRDefault="00C22357" w:rsidP="00695D1A">
            <w:pPr>
              <w:rPr>
                <w:b/>
              </w:rPr>
            </w:pPr>
            <w:r>
              <w:rPr>
                <w:b/>
              </w:rPr>
              <w:t>Místo, kde došlo k úrazu</w:t>
            </w:r>
          </w:p>
        </w:tc>
      </w:tr>
      <w:tr w:rsidR="00C22357" w:rsidRPr="00732989" w:rsidTr="00695D1A">
        <w:tc>
          <w:tcPr>
            <w:tcW w:w="1527" w:type="dxa"/>
          </w:tcPr>
          <w:p w:rsidR="00C22357" w:rsidRPr="00732989" w:rsidRDefault="004E78F1" w:rsidP="00695D1A">
            <w:r>
              <w:t>1</w:t>
            </w:r>
          </w:p>
        </w:tc>
        <w:tc>
          <w:tcPr>
            <w:tcW w:w="4193" w:type="dxa"/>
          </w:tcPr>
          <w:p w:rsidR="00C22357" w:rsidRPr="00732989" w:rsidRDefault="004E78F1" w:rsidP="00695D1A">
            <w:r>
              <w:t>Venku na vycházce</w:t>
            </w:r>
          </w:p>
        </w:tc>
      </w:tr>
      <w:tr w:rsidR="00C22357" w:rsidRPr="00732989" w:rsidTr="00695D1A">
        <w:tc>
          <w:tcPr>
            <w:tcW w:w="1527" w:type="dxa"/>
          </w:tcPr>
          <w:p w:rsidR="00C22357" w:rsidRPr="00732989" w:rsidRDefault="004E78F1" w:rsidP="00695D1A">
            <w:r>
              <w:t>1</w:t>
            </w:r>
          </w:p>
        </w:tc>
        <w:tc>
          <w:tcPr>
            <w:tcW w:w="4193" w:type="dxa"/>
          </w:tcPr>
          <w:p w:rsidR="00C22357" w:rsidRPr="00732989" w:rsidRDefault="00C22357" w:rsidP="00695D1A">
            <w:r w:rsidRPr="00732989">
              <w:t>Učebny</w:t>
            </w:r>
          </w:p>
        </w:tc>
      </w:tr>
      <w:tr w:rsidR="00C22357" w:rsidRPr="00732989" w:rsidTr="00695D1A">
        <w:tc>
          <w:tcPr>
            <w:tcW w:w="1527" w:type="dxa"/>
          </w:tcPr>
          <w:p w:rsidR="00C22357" w:rsidRPr="00732989" w:rsidRDefault="004E78F1" w:rsidP="00695D1A">
            <w:r>
              <w:t>2</w:t>
            </w:r>
          </w:p>
        </w:tc>
        <w:tc>
          <w:tcPr>
            <w:tcW w:w="4193" w:type="dxa"/>
          </w:tcPr>
          <w:p w:rsidR="00C22357" w:rsidRPr="00732989" w:rsidRDefault="00C22357" w:rsidP="00695D1A">
            <w:r w:rsidRPr="00732989">
              <w:t>Tělocvična</w:t>
            </w:r>
            <w:r>
              <w:t>, z toho 1 odškodněný</w:t>
            </w:r>
          </w:p>
        </w:tc>
      </w:tr>
    </w:tbl>
    <w:p w:rsidR="00C22357" w:rsidRPr="00E741F9" w:rsidRDefault="004E78F1" w:rsidP="00C22357">
      <w:pPr>
        <w:ind w:left="708"/>
        <w:jc w:val="both"/>
      </w:pPr>
      <w:r>
        <w:t>Ve 3 případech se jednalo</w:t>
      </w:r>
      <w:r w:rsidR="00C22357" w:rsidRPr="00E741F9">
        <w:t xml:space="preserve"> o </w:t>
      </w:r>
      <w:r>
        <w:t>d</w:t>
      </w:r>
      <w:r w:rsidR="00C22357" w:rsidRPr="00E741F9">
        <w:t>robn</w:t>
      </w:r>
      <w:r>
        <w:t>é</w:t>
      </w:r>
      <w:r w:rsidR="00C22357" w:rsidRPr="00E741F9">
        <w:t xml:space="preserve"> úraz</w:t>
      </w:r>
      <w:r>
        <w:t>y</w:t>
      </w:r>
      <w:r w:rsidR="00C22357" w:rsidRPr="00E741F9">
        <w:t>, které nevyžadovaly nepřítomnost žáka následující den.</w:t>
      </w:r>
      <w:r w:rsidR="00C22357">
        <w:t xml:space="preserve"> Tyto úrazy nebyly nikde nahlášeny, pouze jsou evidovány v Knize úrazů.</w:t>
      </w:r>
    </w:p>
    <w:p w:rsidR="00C22357" w:rsidRDefault="00C22357" w:rsidP="00C22357">
      <w:pPr>
        <w:ind w:left="708"/>
        <w:jc w:val="both"/>
      </w:pPr>
      <w:r>
        <w:t>V</w:t>
      </w:r>
      <w:r w:rsidRPr="00E741F9">
        <w:t xml:space="preserve"> jednom případě při úrazu v tělocvičně, kdy žákyně </w:t>
      </w:r>
      <w:r w:rsidR="004E78F1">
        <w:t>při doskoku sounož si podvrtla koleno pravé nohy</w:t>
      </w:r>
      <w:r w:rsidRPr="00E741F9">
        <w:t>, bylo léčení dlouhodobější</w:t>
      </w:r>
      <w:r w:rsidR="00163158">
        <w:t>, ale do školy docházela.</w:t>
      </w:r>
      <w:r w:rsidRPr="00E741F9">
        <w:t xml:space="preserve"> Žákyně byla odškodněna Českou pojišťovnou, u které je škola pro tyto případy pojištěna.</w:t>
      </w:r>
    </w:p>
    <w:p w:rsidR="004E78F1" w:rsidRDefault="00C22357" w:rsidP="00C22357">
      <w:pPr>
        <w:ind w:left="708"/>
        <w:jc w:val="both"/>
      </w:pPr>
      <w:r>
        <w:t xml:space="preserve">Preventivní opatření: </w:t>
      </w:r>
    </w:p>
    <w:p w:rsidR="00C22357" w:rsidRDefault="00C22357" w:rsidP="00C22357">
      <w:pPr>
        <w:ind w:left="708"/>
        <w:jc w:val="both"/>
      </w:pPr>
      <w:r>
        <w:t>před každou akcí jsou žáci poučeni – před vstupem do tělocvičny, zahrady, hřiště, výletu</w:t>
      </w:r>
      <w:r w:rsidR="00E67E03">
        <w:t>, školy v přírodě.</w:t>
      </w:r>
    </w:p>
    <w:p w:rsidR="00C22357" w:rsidRPr="000E0D78" w:rsidRDefault="00C22357" w:rsidP="00C22357">
      <w:pPr>
        <w:ind w:left="708"/>
        <w:jc w:val="both"/>
      </w:pPr>
    </w:p>
    <w:p w:rsidR="00C22357" w:rsidRPr="000E0D78" w:rsidRDefault="00F01A6D" w:rsidP="00F01A6D">
      <w:pPr>
        <w:jc w:val="both"/>
        <w:rPr>
          <w:b/>
        </w:rPr>
      </w:pPr>
      <w:r>
        <w:rPr>
          <w:b/>
        </w:rPr>
        <w:t>8</w:t>
      </w:r>
      <w:r w:rsidR="00C22357" w:rsidRPr="000E0D78">
        <w:rPr>
          <w:b/>
        </w:rPr>
        <w:t xml:space="preserve">. </w:t>
      </w:r>
      <w:r w:rsidR="00C22357" w:rsidRPr="000E0D78">
        <w:rPr>
          <w:b/>
        </w:rPr>
        <w:tab/>
        <w:t xml:space="preserve">Dotace EU </w:t>
      </w:r>
      <w:r w:rsidR="000E0D78">
        <w:rPr>
          <w:b/>
        </w:rPr>
        <w:t xml:space="preserve">18_063/0015363-01 </w:t>
      </w:r>
      <w:r w:rsidR="00C22357" w:rsidRPr="000E0D78">
        <w:rPr>
          <w:b/>
        </w:rPr>
        <w:t>Op</w:t>
      </w:r>
      <w:r>
        <w:rPr>
          <w:b/>
        </w:rPr>
        <w:t>erační</w:t>
      </w:r>
      <w:r w:rsidR="00C22357" w:rsidRPr="000E0D78">
        <w:rPr>
          <w:b/>
        </w:rPr>
        <w:t xml:space="preserve"> program Výzkum, vývoj,</w:t>
      </w:r>
      <w:r w:rsidR="006C3C5C">
        <w:rPr>
          <w:b/>
        </w:rPr>
        <w:t xml:space="preserve"> vzdělávání</w:t>
      </w:r>
      <w:r w:rsidR="00C22357" w:rsidRPr="000E0D78">
        <w:rPr>
          <w:b/>
        </w:rPr>
        <w:t xml:space="preserve"> </w:t>
      </w:r>
    </w:p>
    <w:p w:rsidR="00C22357" w:rsidRPr="000E0D78" w:rsidRDefault="00C22357" w:rsidP="00C22357">
      <w:pPr>
        <w:ind w:left="2124"/>
        <w:jc w:val="both"/>
        <w:rPr>
          <w:b/>
        </w:rPr>
      </w:pPr>
      <w:r w:rsidRPr="000E0D78">
        <w:rPr>
          <w:b/>
        </w:rPr>
        <w:t xml:space="preserve">        Podpora </w:t>
      </w:r>
      <w:proofErr w:type="gramStart"/>
      <w:r w:rsidRPr="000E0D78">
        <w:rPr>
          <w:b/>
        </w:rPr>
        <w:t>škol  formou</w:t>
      </w:r>
      <w:proofErr w:type="gramEnd"/>
      <w:r w:rsidRPr="000E0D78">
        <w:rPr>
          <w:b/>
        </w:rPr>
        <w:t xml:space="preserve"> projektů zjednodušeného vykazování -</w:t>
      </w:r>
    </w:p>
    <w:p w:rsidR="00C22357" w:rsidRPr="000E0D78" w:rsidRDefault="00C22357" w:rsidP="00C22357">
      <w:pPr>
        <w:ind w:left="708"/>
        <w:jc w:val="both"/>
        <w:rPr>
          <w:b/>
        </w:rPr>
      </w:pPr>
      <w:r w:rsidRPr="000E0D78">
        <w:rPr>
          <w:b/>
        </w:rPr>
        <w:tab/>
        <w:t xml:space="preserve">                 </w:t>
      </w:r>
      <w:r w:rsidR="00F01A6D">
        <w:rPr>
          <w:b/>
        </w:rPr>
        <w:t xml:space="preserve">  </w:t>
      </w:r>
      <w:r w:rsidRPr="000E0D78">
        <w:rPr>
          <w:b/>
        </w:rPr>
        <w:t xml:space="preserve"> Šablony pro MŠ a ZŠ I</w:t>
      </w:r>
      <w:r w:rsidR="00DD257A">
        <w:rPr>
          <w:b/>
        </w:rPr>
        <w:t>I</w:t>
      </w:r>
    </w:p>
    <w:p w:rsidR="00C22357" w:rsidRPr="004E78F1" w:rsidRDefault="00C22357" w:rsidP="00C22357">
      <w:pPr>
        <w:ind w:left="708"/>
        <w:jc w:val="both"/>
        <w:rPr>
          <w:b/>
          <w:color w:val="FF0000"/>
        </w:rPr>
      </w:pPr>
    </w:p>
    <w:p w:rsidR="00C22357" w:rsidRDefault="00C22357" w:rsidP="00C22357">
      <w:pPr>
        <w:ind w:left="708"/>
        <w:jc w:val="both"/>
      </w:pPr>
      <w:proofErr w:type="gramStart"/>
      <w:r w:rsidRPr="006F46FC">
        <w:t>Projekt  „</w:t>
      </w:r>
      <w:proofErr w:type="gramEnd"/>
      <w:r w:rsidRPr="006F46FC">
        <w:t>Chytrá škola pro žáky</w:t>
      </w:r>
      <w:r w:rsidR="006C3C5C">
        <w:t xml:space="preserve"> II</w:t>
      </w:r>
      <w:r w:rsidRPr="006F46FC">
        <w:t xml:space="preserve">“ – </w:t>
      </w:r>
      <w:proofErr w:type="spellStart"/>
      <w:r w:rsidRPr="006F46FC">
        <w:t>reg</w:t>
      </w:r>
      <w:proofErr w:type="spellEnd"/>
      <w:r w:rsidRPr="006F46FC">
        <w:t>. č. „CZ.02.3.68/0.0/0.0/1</w:t>
      </w:r>
      <w:r w:rsidR="006C3C5C">
        <w:t>8_063/0015363</w:t>
      </w:r>
      <w:r w:rsidRPr="006F46FC">
        <w:t xml:space="preserve">“ </w:t>
      </w:r>
      <w:r>
        <w:t>byl zahájen 1. 9. 201</w:t>
      </w:r>
      <w:r w:rsidR="006C3C5C">
        <w:t>9, předpoklad ukončení je</w:t>
      </w:r>
      <w:r>
        <w:t xml:space="preserve"> 31. 8. 20</w:t>
      </w:r>
      <w:r w:rsidR="006C3C5C">
        <w:t>21</w:t>
      </w:r>
      <w:r>
        <w:t>. Dotac</w:t>
      </w:r>
      <w:r w:rsidR="003F3307">
        <w:t>i ve výši</w:t>
      </w:r>
      <w:r>
        <w:t xml:space="preserve"> 3</w:t>
      </w:r>
      <w:r w:rsidR="006C3C5C">
        <w:t>80 147</w:t>
      </w:r>
      <w:r>
        <w:t>,- Kč</w:t>
      </w:r>
      <w:r w:rsidR="00C32C91">
        <w:t xml:space="preserve"> jsme obdrželi</w:t>
      </w:r>
      <w:r>
        <w:t xml:space="preserve"> </w:t>
      </w:r>
      <w:r w:rsidR="006C3C5C">
        <w:t>15. 11. 2019</w:t>
      </w:r>
      <w:r>
        <w:t>.</w:t>
      </w:r>
    </w:p>
    <w:p w:rsidR="00C22357" w:rsidRDefault="00C22357" w:rsidP="00C22357">
      <w:pPr>
        <w:ind w:left="708"/>
        <w:jc w:val="both"/>
      </w:pPr>
      <w:r>
        <w:t xml:space="preserve"> </w:t>
      </w:r>
    </w:p>
    <w:p w:rsidR="00C22357" w:rsidRDefault="00C22357" w:rsidP="00C22357">
      <w:pPr>
        <w:ind w:left="708"/>
        <w:jc w:val="both"/>
      </w:pPr>
      <w:r>
        <w:t>Z dotace b</w:t>
      </w:r>
      <w:r w:rsidR="006C3C5C">
        <w:t>udou</w:t>
      </w:r>
      <w:r>
        <w:t xml:space="preserve"> financovány tyto aktivity školy</w:t>
      </w:r>
    </w:p>
    <w:p w:rsidR="006C3C5C" w:rsidRDefault="006C3C5C" w:rsidP="00DD257A">
      <w:pPr>
        <w:pStyle w:val="Odstavecseseznamem"/>
        <w:numPr>
          <w:ilvl w:val="0"/>
          <w:numId w:val="6"/>
        </w:numPr>
        <w:jc w:val="both"/>
      </w:pPr>
      <w:r>
        <w:t>personální podpora</w:t>
      </w:r>
    </w:p>
    <w:p w:rsidR="006C3C5C" w:rsidRDefault="006C3C5C" w:rsidP="00DD257A">
      <w:pPr>
        <w:pStyle w:val="Odstavecseseznamem"/>
        <w:numPr>
          <w:ilvl w:val="0"/>
          <w:numId w:val="6"/>
        </w:numPr>
        <w:jc w:val="both"/>
      </w:pPr>
      <w:r>
        <w:t>Osobnostně profesní rozvoj pedagogů</w:t>
      </w:r>
    </w:p>
    <w:p w:rsidR="006C3C5C" w:rsidRDefault="006C3C5C" w:rsidP="00DD257A">
      <w:pPr>
        <w:pStyle w:val="Odstavecseseznamem"/>
        <w:numPr>
          <w:ilvl w:val="0"/>
          <w:numId w:val="6"/>
        </w:numPr>
        <w:jc w:val="both"/>
      </w:pPr>
      <w:r>
        <w:t>Společné vzdělávání žáků</w:t>
      </w:r>
    </w:p>
    <w:p w:rsidR="006C3C5C" w:rsidRDefault="006C3C5C" w:rsidP="00DD257A">
      <w:pPr>
        <w:pStyle w:val="Odstavecseseznamem"/>
        <w:numPr>
          <w:ilvl w:val="0"/>
          <w:numId w:val="6"/>
        </w:numPr>
        <w:jc w:val="both"/>
      </w:pPr>
      <w:r>
        <w:t>Podpora rozvojových aktivit</w:t>
      </w:r>
    </w:p>
    <w:p w:rsidR="006C3C5C" w:rsidRDefault="006C3C5C" w:rsidP="00DD257A">
      <w:pPr>
        <w:pStyle w:val="Odstavecseseznamem"/>
        <w:numPr>
          <w:ilvl w:val="0"/>
          <w:numId w:val="6"/>
        </w:numPr>
        <w:jc w:val="both"/>
      </w:pPr>
      <w:r>
        <w:t>Aktivity rozvíjející ICT</w:t>
      </w:r>
    </w:p>
    <w:p w:rsidR="006C3C5C" w:rsidRDefault="006C3C5C" w:rsidP="00DD257A">
      <w:pPr>
        <w:pStyle w:val="Odstavecseseznamem"/>
        <w:numPr>
          <w:ilvl w:val="0"/>
          <w:numId w:val="6"/>
        </w:numPr>
        <w:jc w:val="both"/>
      </w:pPr>
      <w:r>
        <w:t>Spolupráce s rodiči žáků</w:t>
      </w:r>
    </w:p>
    <w:p w:rsidR="006C3C5C" w:rsidRDefault="006C3C5C" w:rsidP="00DD257A">
      <w:pPr>
        <w:pStyle w:val="Odstavecseseznamem"/>
        <w:numPr>
          <w:ilvl w:val="0"/>
          <w:numId w:val="6"/>
        </w:numPr>
        <w:jc w:val="both"/>
      </w:pPr>
      <w:r>
        <w:t>Spolupráce s veřejností.</w:t>
      </w:r>
    </w:p>
    <w:p w:rsidR="00C22357" w:rsidRPr="006F46FC" w:rsidRDefault="00C22357" w:rsidP="00C22357">
      <w:pPr>
        <w:ind w:left="708"/>
        <w:jc w:val="both"/>
      </w:pPr>
    </w:p>
    <w:p w:rsidR="00C22357" w:rsidRDefault="00C22357" w:rsidP="00C22357">
      <w:pPr>
        <w:ind w:left="708"/>
        <w:jc w:val="both"/>
        <w:rPr>
          <w:b/>
        </w:rPr>
      </w:pPr>
    </w:p>
    <w:p w:rsidR="00DD257A" w:rsidRPr="00A3285B" w:rsidRDefault="00DD257A" w:rsidP="00C22357">
      <w:pPr>
        <w:ind w:left="708"/>
        <w:rPr>
          <w:color w:val="FF0000"/>
        </w:rPr>
      </w:pPr>
    </w:p>
    <w:p w:rsidR="00C22357" w:rsidRPr="00FC57D5" w:rsidRDefault="00F01A6D" w:rsidP="00F01A6D">
      <w:pPr>
        <w:ind w:right="-131"/>
        <w:jc w:val="both"/>
        <w:rPr>
          <w:b/>
        </w:rPr>
      </w:pPr>
      <w:r>
        <w:rPr>
          <w:b/>
        </w:rPr>
        <w:t>9</w:t>
      </w:r>
      <w:r w:rsidR="00C22357" w:rsidRPr="00FC57D5">
        <w:rPr>
          <w:b/>
        </w:rPr>
        <w:t>.</w:t>
      </w:r>
      <w:r w:rsidR="00C22357" w:rsidRPr="00FC57D5">
        <w:rPr>
          <w:b/>
        </w:rPr>
        <w:tab/>
        <w:t>Škola a její okolí, prezentace na veřejnosti</w:t>
      </w:r>
    </w:p>
    <w:p w:rsidR="00C22357" w:rsidRPr="002C3D22" w:rsidRDefault="00C22357" w:rsidP="00C22357">
      <w:pPr>
        <w:ind w:right="-131"/>
        <w:jc w:val="both"/>
        <w:rPr>
          <w:b/>
          <w:color w:val="FF0000"/>
        </w:rPr>
      </w:pPr>
    </w:p>
    <w:p w:rsidR="00C22357" w:rsidRPr="00DD257A" w:rsidRDefault="00C22357" w:rsidP="00C22357">
      <w:pPr>
        <w:ind w:left="705" w:right="-131"/>
        <w:jc w:val="both"/>
      </w:pPr>
      <w:r w:rsidRPr="00DD257A">
        <w:t xml:space="preserve">Významným partnerem školy je Unie rodičů při ZŠ a MŠ Ostrava-Nová Bělá, z. s., IČO 041 04 374. Statutárním orgánem spolku je předseda, v současné době paní Monika </w:t>
      </w:r>
      <w:proofErr w:type="spellStart"/>
      <w:r w:rsidRPr="00DD257A">
        <w:t>Vantuchová</w:t>
      </w:r>
      <w:proofErr w:type="spellEnd"/>
      <w:r w:rsidRPr="00DD257A">
        <w:t>. V průběhu školního roku Unie rodičů organizovala řadu tradičních akcí pro žáky naší školy</w:t>
      </w:r>
      <w:r w:rsidR="00C32C91">
        <w:t>:</w:t>
      </w:r>
      <w:r w:rsidRPr="00DD257A">
        <w:t xml:space="preserve"> dětský maškarní ples, Mikulášská nadílka a tradiční dětský den u myslivecké chaty v místním lese.</w:t>
      </w:r>
    </w:p>
    <w:p w:rsidR="00C22357" w:rsidRPr="002C3D22" w:rsidRDefault="00C22357" w:rsidP="00C22357">
      <w:pPr>
        <w:ind w:left="705" w:right="-131"/>
        <w:jc w:val="both"/>
        <w:rPr>
          <w:color w:val="FF0000"/>
        </w:rPr>
      </w:pPr>
    </w:p>
    <w:p w:rsidR="00C22357" w:rsidRPr="00DD257A" w:rsidRDefault="00C22357" w:rsidP="00013929">
      <w:pPr>
        <w:ind w:right="-131" w:firstLine="360"/>
        <w:jc w:val="both"/>
      </w:pPr>
      <w:r w:rsidRPr="00DD257A">
        <w:t>Mezi další partnery školy patří: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 xml:space="preserve">místní knihovna, kde máme připraveny lekce informačního vzdělávání pro každou třídu samostatně vždy na určité téma, besedy vánoční a velikonoční a další akce na podporu čtenářství  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>místní organizace Českého svazu žen, zejména vystoupení dětí na akcích pořádaných tímto svazem a účast na výstavách v obci včetně prezentace žákovských prací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>kulturní výbor zřizovatele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>TJ Sokol Nová Bělá nabízí mimoškolní sportovní vyžití žáků, využíváme místní hřiště v rámci vyučování i školní družiny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 xml:space="preserve">volejbalový oddíl Blue </w:t>
      </w:r>
      <w:proofErr w:type="spellStart"/>
      <w:r w:rsidRPr="00DD257A">
        <w:t>Volley</w:t>
      </w:r>
      <w:proofErr w:type="spellEnd"/>
      <w:r w:rsidRPr="00DD257A">
        <w:t xml:space="preserve"> Ostrava (</w:t>
      </w:r>
      <w:proofErr w:type="spellStart"/>
      <w:r w:rsidRPr="00DD257A">
        <w:t>Ostraváček</w:t>
      </w:r>
      <w:proofErr w:type="spellEnd"/>
      <w:r w:rsidR="00DD257A">
        <w:t>)</w:t>
      </w:r>
      <w:r w:rsidRPr="00DD257A">
        <w:t xml:space="preserve"> zajišťuje 2x týdně cvičení přihlášených dětí v oblasti v oblasti míčových her pod dohledem odborných trenérů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tabs>
          <w:tab w:val="left" w:pos="3015"/>
        </w:tabs>
        <w:ind w:left="705" w:right="-131"/>
        <w:jc w:val="both"/>
        <w:rPr>
          <w:color w:val="FF0000"/>
        </w:rPr>
      </w:pPr>
      <w:r w:rsidRPr="00DD257A">
        <w:t>Základní umělecká škola V. Petrželky, Ostrava-Hrabůvka má v budově naší ZŠ svoji pobočku pro umělecké vzdělávání žáků naší školy.</w:t>
      </w:r>
    </w:p>
    <w:p w:rsidR="00C22357" w:rsidRPr="002C3D22" w:rsidRDefault="00C22357" w:rsidP="00C22357">
      <w:pPr>
        <w:ind w:left="705" w:right="-131"/>
        <w:jc w:val="right"/>
        <w:rPr>
          <w:color w:val="FF0000"/>
        </w:rPr>
      </w:pPr>
    </w:p>
    <w:p w:rsidR="00C22357" w:rsidRPr="002C3D22" w:rsidRDefault="00C22357" w:rsidP="00C22357">
      <w:pPr>
        <w:ind w:left="705" w:right="-131"/>
        <w:jc w:val="both"/>
        <w:rPr>
          <w:color w:val="FF0000"/>
        </w:rPr>
      </w:pPr>
    </w:p>
    <w:p w:rsidR="00C22357" w:rsidRPr="008358E6" w:rsidRDefault="00DD257A" w:rsidP="00DD257A">
      <w:pPr>
        <w:ind w:left="345" w:right="-131"/>
        <w:jc w:val="both"/>
      </w:pPr>
      <w:r>
        <w:t>Pokračujeme v</w:t>
      </w:r>
      <w:r w:rsidR="00C22357" w:rsidRPr="008358E6">
        <w:t xml:space="preserve"> zapojen</w:t>
      </w:r>
      <w:r w:rsidR="007E29CD">
        <w:t>í</w:t>
      </w:r>
      <w:r w:rsidR="00C22357" w:rsidRPr="008358E6">
        <w:t xml:space="preserve"> do projektů Státního zemědělského intervenčního fondu s podporou EU „Ovoce </w:t>
      </w:r>
      <w:r w:rsidR="00C22357">
        <w:t xml:space="preserve">a zelenina </w:t>
      </w:r>
      <w:r w:rsidR="00C22357" w:rsidRPr="008358E6">
        <w:t>do škol“ a „Mléko do škol“. Cílem projektu je podpora zdravé výživy u dětí, zvýšení spotřeby ovoce a zeleniny, mléka a mléčných výrobků. Žáci dostávají zdarma jednou týdně ovoce a zeleninu (naporcované, balené v krabičkách) a další týden zas</w:t>
      </w:r>
      <w:r w:rsidR="00C22357">
        <w:t>e</w:t>
      </w:r>
      <w:r w:rsidR="00C22357" w:rsidRPr="008358E6">
        <w:t xml:space="preserve"> neochucené mléko a mléčné výrobky. </w:t>
      </w:r>
      <w:r w:rsidR="00C22357">
        <w:t>S kvalitou i dodavatelem OVOCENTRUM Valašské Meziříčí jsme velmi spokojeni.</w:t>
      </w:r>
    </w:p>
    <w:p w:rsidR="00C22357" w:rsidRPr="002C3D22" w:rsidRDefault="00C22357" w:rsidP="00C22357">
      <w:pPr>
        <w:ind w:left="705" w:right="-131"/>
        <w:jc w:val="both"/>
        <w:rPr>
          <w:color w:val="FF0000"/>
        </w:rPr>
      </w:pPr>
    </w:p>
    <w:p w:rsidR="00C22357" w:rsidRPr="002C3D22" w:rsidRDefault="00C22357" w:rsidP="00C22357">
      <w:pPr>
        <w:ind w:left="705" w:right="-131"/>
        <w:jc w:val="both"/>
        <w:rPr>
          <w:color w:val="FF0000"/>
        </w:rPr>
      </w:pPr>
    </w:p>
    <w:p w:rsidR="00C22357" w:rsidRDefault="00C22357" w:rsidP="00013929">
      <w:pPr>
        <w:ind w:right="-131" w:firstLine="345"/>
        <w:jc w:val="both"/>
        <w:rPr>
          <w:b/>
        </w:rPr>
      </w:pPr>
      <w:r w:rsidRPr="00D765C1">
        <w:rPr>
          <w:b/>
        </w:rPr>
        <w:t>Ozdravný pobyt pro žáky (škola v přírodě)</w:t>
      </w:r>
      <w:r w:rsidR="007E29CD">
        <w:rPr>
          <w:b/>
        </w:rPr>
        <w:t xml:space="preserve"> a </w:t>
      </w:r>
      <w:proofErr w:type="spellStart"/>
      <w:r w:rsidR="007E29CD">
        <w:rPr>
          <w:b/>
        </w:rPr>
        <w:t>koronavirus</w:t>
      </w:r>
      <w:proofErr w:type="spellEnd"/>
    </w:p>
    <w:p w:rsidR="00C22357" w:rsidRDefault="00C22357" w:rsidP="00013929">
      <w:pPr>
        <w:ind w:left="345" w:right="-131"/>
        <w:jc w:val="both"/>
      </w:pPr>
      <w:r w:rsidRPr="00D765C1">
        <w:t xml:space="preserve">se </w:t>
      </w:r>
      <w:r w:rsidR="007E29CD">
        <w:t xml:space="preserve">měl </w:t>
      </w:r>
      <w:r w:rsidRPr="00D765C1">
        <w:t>uskutečni</w:t>
      </w:r>
      <w:r w:rsidR="007E29CD">
        <w:t>t</w:t>
      </w:r>
      <w:r w:rsidRPr="00D765C1">
        <w:t xml:space="preserve"> </w:t>
      </w:r>
      <w:r w:rsidR="007E29CD">
        <w:t>17. 4. – 30. 4. 2020 v osvědčeném Horském hotelu ČARTÁK Hutisko-Solanec.</w:t>
      </w:r>
      <w:r>
        <w:t xml:space="preserve"> </w:t>
      </w:r>
      <w:r w:rsidR="007E29CD">
        <w:t xml:space="preserve">Od 11. 3. do 25. 5. 2020 však byly školy uzavřeny nařízením Vlády z důvodu prevence šíření onemocnění Covid-19 a žáci přešli na distanční výuku z domova. Školy v přírodě byly zakázány. Celý příspěvek 139 500,- Kč, který jsme na tuto akci obdrželi z Fondu pro děti ohrožené znečištěním ovzduší, jsme vrátili Magistrátu města Ostravy. V tomto školním roce nepříznivě poznamenaném </w:t>
      </w:r>
      <w:proofErr w:type="spellStart"/>
      <w:r w:rsidR="007E29CD">
        <w:t>koronavirovou</w:t>
      </w:r>
      <w:proofErr w:type="spellEnd"/>
      <w:r w:rsidR="007E29CD">
        <w:t xml:space="preserve"> pandemií se ozdravný pobyt žáků neuskutečnil.</w:t>
      </w:r>
    </w:p>
    <w:p w:rsidR="007E29CD" w:rsidRDefault="007E29CD" w:rsidP="00C22357">
      <w:pPr>
        <w:ind w:left="705" w:right="-131"/>
        <w:jc w:val="both"/>
      </w:pPr>
    </w:p>
    <w:p w:rsidR="001077C3" w:rsidRDefault="001077C3" w:rsidP="00C22357">
      <w:pPr>
        <w:ind w:left="705" w:right="-131"/>
        <w:jc w:val="both"/>
      </w:pPr>
    </w:p>
    <w:p w:rsidR="001077C3" w:rsidRPr="00D765C1" w:rsidRDefault="001077C3" w:rsidP="00C22357">
      <w:pPr>
        <w:ind w:left="705" w:right="-131"/>
        <w:jc w:val="both"/>
      </w:pPr>
    </w:p>
    <w:p w:rsidR="00C22357" w:rsidRPr="00D94DFD" w:rsidRDefault="00C22357" w:rsidP="00C22357">
      <w:pPr>
        <w:rPr>
          <w:sz w:val="19"/>
          <w:szCs w:val="19"/>
        </w:rPr>
      </w:pPr>
      <w:r w:rsidRPr="00D94DFD">
        <w:rPr>
          <w:sz w:val="19"/>
          <w:szCs w:val="19"/>
        </w:rPr>
        <w:t> </w:t>
      </w:r>
    </w:p>
    <w:p w:rsidR="00C22357" w:rsidRDefault="00C22357" w:rsidP="00C22357">
      <w:pPr>
        <w:ind w:left="720" w:right="-131"/>
        <w:jc w:val="both"/>
        <w:rPr>
          <w:b/>
          <w:color w:val="FF0000"/>
        </w:rPr>
      </w:pPr>
    </w:p>
    <w:p w:rsidR="00C22357" w:rsidRPr="002C3D22" w:rsidRDefault="00C22357" w:rsidP="00C22357">
      <w:pPr>
        <w:ind w:right="-131"/>
        <w:jc w:val="both"/>
        <w:rPr>
          <w:color w:val="FF0000"/>
        </w:rPr>
      </w:pPr>
    </w:p>
    <w:p w:rsidR="00C22357" w:rsidRPr="001077C3" w:rsidRDefault="00C22357" w:rsidP="001077C3">
      <w:pPr>
        <w:pStyle w:val="Odstavecseseznamem"/>
        <w:numPr>
          <w:ilvl w:val="0"/>
          <w:numId w:val="9"/>
        </w:numPr>
        <w:ind w:right="-131"/>
        <w:jc w:val="both"/>
        <w:rPr>
          <w:b/>
        </w:rPr>
      </w:pPr>
      <w:r w:rsidRPr="001077C3">
        <w:rPr>
          <w:b/>
        </w:rPr>
        <w:t>Provedené kontroly:</w:t>
      </w:r>
    </w:p>
    <w:p w:rsidR="006C4C36" w:rsidRDefault="006C4C36" w:rsidP="006C4C36">
      <w:pPr>
        <w:pStyle w:val="Odstavecseseznamem"/>
        <w:ind w:right="-131"/>
      </w:pPr>
      <w:r>
        <w:lastRenderedPageBreak/>
        <w:t>30.</w:t>
      </w:r>
      <w:r w:rsidR="00C22357">
        <w:t xml:space="preserve"> 4. 20</w:t>
      </w:r>
      <w:r>
        <w:t>20</w:t>
      </w:r>
      <w:r w:rsidR="00C22357">
        <w:t xml:space="preserve"> Veřejnosprávní kontrola účetních záznamů za období </w:t>
      </w:r>
      <w:proofErr w:type="gramStart"/>
      <w:r w:rsidR="00C22357">
        <w:t>1 – 12</w:t>
      </w:r>
      <w:proofErr w:type="gramEnd"/>
      <w:r w:rsidR="00C22357">
        <w:t>/201</w:t>
      </w:r>
      <w:r>
        <w:t>9</w:t>
      </w:r>
      <w:r w:rsidR="00C22357">
        <w:t xml:space="preserve"> </w:t>
      </w:r>
      <w:r w:rsidR="00C22357" w:rsidRPr="00950172">
        <w:t>Městským obvodem Nová Bělá</w:t>
      </w:r>
      <w:r>
        <w:t xml:space="preserve"> a firmou ing. Jiří Turoň, auditor, účetní poradce Havířov. Předmětem kontroly byly tyto oblasti:</w:t>
      </w:r>
    </w:p>
    <w:p w:rsidR="006C4C36" w:rsidRDefault="006C4C36" w:rsidP="005042E0">
      <w:pPr>
        <w:pStyle w:val="Odstavecseseznamem"/>
        <w:numPr>
          <w:ilvl w:val="0"/>
          <w:numId w:val="8"/>
        </w:numPr>
        <w:ind w:right="-131"/>
      </w:pPr>
      <w:r>
        <w:t xml:space="preserve">výsledky hospodaření za rok </w:t>
      </w:r>
      <w:proofErr w:type="gramStart"/>
      <w:r>
        <w:t>2019 ,</w:t>
      </w:r>
      <w:proofErr w:type="gramEnd"/>
      <w:r>
        <w:t xml:space="preserve"> kontrola nákladů a výnosů a zhodnocení finanční situace k 31. 12. 2019</w:t>
      </w:r>
    </w:p>
    <w:p w:rsidR="006C4C36" w:rsidRDefault="006C4C36" w:rsidP="005042E0">
      <w:pPr>
        <w:pStyle w:val="Odstavecseseznamem"/>
        <w:numPr>
          <w:ilvl w:val="0"/>
          <w:numId w:val="8"/>
        </w:numPr>
        <w:ind w:right="-131"/>
      </w:pPr>
      <w:r>
        <w:t>tvorba a použití peněžních fondů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 xml:space="preserve">kontrola </w:t>
      </w:r>
      <w:proofErr w:type="gramStart"/>
      <w:r>
        <w:t>provádění  bankovních</w:t>
      </w:r>
      <w:proofErr w:type="gramEnd"/>
      <w:r>
        <w:t xml:space="preserve"> a pokladních operací na vybraném vzorku dokladů se zaměřením na dodržování pravidel účelnosti, hospodárnosti a efektivnosti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>vedení účetnictví v roce 2019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>dodržování pravidel transparentnosti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 xml:space="preserve">kontrola stravného v doplňkové činnosti. </w:t>
      </w:r>
    </w:p>
    <w:p w:rsidR="006C4C36" w:rsidRDefault="006C4C36" w:rsidP="006C4C36">
      <w:pPr>
        <w:pStyle w:val="Odstavecseseznamem"/>
        <w:ind w:right="-131"/>
      </w:pPr>
    </w:p>
    <w:p w:rsidR="005B349F" w:rsidRDefault="005B349F" w:rsidP="005B349F">
      <w:pPr>
        <w:pStyle w:val="Odstavecseseznamem"/>
        <w:ind w:right="-131"/>
      </w:pPr>
      <w:r>
        <w:t xml:space="preserve">Nápravná opatření z kontroly: </w:t>
      </w:r>
    </w:p>
    <w:p w:rsidR="005B349F" w:rsidRDefault="005B349F" w:rsidP="005B349F">
      <w:pPr>
        <w:pStyle w:val="Odstavecseseznamem"/>
        <w:ind w:right="-131"/>
      </w:pPr>
      <w:r>
        <w:t>zveřejnit účetní závěrku uložením do sbírky listin</w:t>
      </w:r>
      <w:r w:rsidR="001077C3">
        <w:t xml:space="preserve"> obchodního rejstříku Krajského soudu v Ostravě – bylo splněno neprodleně.</w:t>
      </w:r>
      <w:r>
        <w:t xml:space="preserve"> </w:t>
      </w:r>
    </w:p>
    <w:p w:rsidR="005B349F" w:rsidRDefault="005B349F" w:rsidP="005B349F">
      <w:pPr>
        <w:pStyle w:val="Odstavecseseznamem"/>
        <w:ind w:right="-131"/>
      </w:pPr>
    </w:p>
    <w:p w:rsidR="005B349F" w:rsidRDefault="001077C3" w:rsidP="005B349F">
      <w:pPr>
        <w:pStyle w:val="Odstavecseseznamem"/>
        <w:ind w:right="-131"/>
      </w:pPr>
      <w:r>
        <w:t>Na d</w:t>
      </w:r>
      <w:r w:rsidR="005B349F">
        <w:t>robná doporučení</w:t>
      </w:r>
      <w:r>
        <w:t xml:space="preserve"> auditorky týkající je reagováno postupně.</w:t>
      </w:r>
      <w:r w:rsidR="005B349F">
        <w:t xml:space="preserve"> </w:t>
      </w:r>
    </w:p>
    <w:p w:rsidR="00C22357" w:rsidRDefault="005B349F" w:rsidP="001077C3">
      <w:pPr>
        <w:ind w:left="360" w:right="-131"/>
        <w:rPr>
          <w:color w:val="FF0000"/>
        </w:rPr>
      </w:pPr>
      <w:r>
        <w:t xml:space="preserve">    .</w:t>
      </w:r>
    </w:p>
    <w:p w:rsidR="00C22357" w:rsidRDefault="00C22357" w:rsidP="00C22357">
      <w:pPr>
        <w:pStyle w:val="Odstavecseseznamem"/>
        <w:ind w:right="-131"/>
        <w:jc w:val="both"/>
        <w:rPr>
          <w:b/>
        </w:rPr>
      </w:pPr>
      <w:r w:rsidRPr="00A557D4">
        <w:rPr>
          <w:b/>
        </w:rPr>
        <w:t>Dary</w:t>
      </w:r>
      <w:r>
        <w:rPr>
          <w:b/>
        </w:rPr>
        <w:t xml:space="preserve"> poskytnuté škole</w:t>
      </w:r>
    </w:p>
    <w:p w:rsidR="00C22357" w:rsidRDefault="00C22357" w:rsidP="00C22357">
      <w:pPr>
        <w:pStyle w:val="Odstavecseseznamem"/>
        <w:ind w:right="-131"/>
        <w:jc w:val="both"/>
      </w:pPr>
      <w:r w:rsidRPr="00A557D4">
        <w:t xml:space="preserve">15 000,- Kč </w:t>
      </w:r>
      <w:r w:rsidR="00EF6D54">
        <w:t xml:space="preserve">8. 10. </w:t>
      </w:r>
      <w:r>
        <w:t xml:space="preserve">neúčelový dar </w:t>
      </w:r>
      <w:r w:rsidRPr="00A557D4">
        <w:t xml:space="preserve">od KAMI-DENT </w:t>
      </w:r>
      <w:r w:rsidR="00646944">
        <w:t>O</w:t>
      </w:r>
      <w:r w:rsidRPr="00A557D4">
        <w:t>-Nová Bělá</w:t>
      </w:r>
      <w:r w:rsidR="00646944">
        <w:t xml:space="preserve"> pro potřeby žáků</w:t>
      </w:r>
      <w:r>
        <w:t xml:space="preserve"> </w:t>
      </w:r>
    </w:p>
    <w:p w:rsidR="005E383E" w:rsidRDefault="005E383E" w:rsidP="00C22357">
      <w:pPr>
        <w:pStyle w:val="Odstavecseseznamem"/>
        <w:ind w:right="-131"/>
        <w:jc w:val="both"/>
      </w:pPr>
      <w:r>
        <w:t xml:space="preserve">     350,- Kč 9. 3. neúčelový </w:t>
      </w:r>
      <w:proofErr w:type="spellStart"/>
      <w:r>
        <w:t>fin</w:t>
      </w:r>
      <w:proofErr w:type="spellEnd"/>
      <w:r>
        <w:t xml:space="preserve">. Dar od Gabriely </w:t>
      </w:r>
      <w:proofErr w:type="spellStart"/>
      <w:r>
        <w:t>Makarové</w:t>
      </w:r>
      <w:proofErr w:type="spellEnd"/>
      <w:r>
        <w:t xml:space="preserve"> </w:t>
      </w:r>
    </w:p>
    <w:p w:rsidR="00C22357" w:rsidRDefault="005E383E" w:rsidP="00C22357">
      <w:pPr>
        <w:pStyle w:val="Odstavecseseznamem"/>
        <w:ind w:right="-131"/>
        <w:jc w:val="both"/>
      </w:pPr>
      <w:r>
        <w:t xml:space="preserve">  2 446</w:t>
      </w:r>
      <w:r w:rsidR="00C22357">
        <w:t xml:space="preserve">,- Kč </w:t>
      </w:r>
      <w:r>
        <w:t xml:space="preserve">2. 12. </w:t>
      </w:r>
      <w:r w:rsidR="00C22357">
        <w:t>neúčelov</w:t>
      </w:r>
      <w:r>
        <w:t>ý</w:t>
      </w:r>
      <w:r w:rsidR="00C22357">
        <w:t xml:space="preserve"> finanční dar od místní organizace ČSŽ </w:t>
      </w:r>
    </w:p>
    <w:p w:rsidR="00C22357" w:rsidRPr="002C3D22" w:rsidRDefault="00C22357" w:rsidP="00C22357">
      <w:pPr>
        <w:pStyle w:val="Odstavecseseznamem"/>
        <w:ind w:right="-131"/>
        <w:jc w:val="both"/>
        <w:rPr>
          <w:color w:val="FF0000"/>
        </w:rPr>
      </w:pPr>
      <w:r>
        <w:t xml:space="preserve"> </w:t>
      </w:r>
    </w:p>
    <w:p w:rsidR="00C22357" w:rsidRPr="001C0281" w:rsidRDefault="00C22357" w:rsidP="001077C3">
      <w:pPr>
        <w:ind w:right="-131" w:firstLine="708"/>
        <w:jc w:val="both"/>
      </w:pPr>
      <w:r w:rsidRPr="001C0281">
        <w:t>Přírůstky majetku v 201</w:t>
      </w:r>
      <w:r w:rsidR="00BC59D6">
        <w:t>9</w:t>
      </w:r>
      <w:r w:rsidRPr="001C0281">
        <w:t>/20</w:t>
      </w:r>
      <w:r w:rsidR="00BC59D6">
        <w:t>20</w:t>
      </w:r>
      <w:r w:rsidRPr="001C0281">
        <w:t xml:space="preserve"> tvořily např.:</w:t>
      </w:r>
    </w:p>
    <w:p w:rsidR="00C22357" w:rsidRDefault="00BC59D6" w:rsidP="00C22357">
      <w:pPr>
        <w:ind w:left="720" w:right="-131"/>
        <w:jc w:val="both"/>
      </w:pPr>
      <w:r>
        <w:t xml:space="preserve">24 176,- Kč Elektrická stolička </w:t>
      </w:r>
      <w:proofErr w:type="spellStart"/>
      <w:r>
        <w:t>Redfox</w:t>
      </w:r>
      <w:proofErr w:type="spellEnd"/>
      <w:r>
        <w:t xml:space="preserve"> do školní jídelny</w:t>
      </w:r>
    </w:p>
    <w:p w:rsidR="00BC59D6" w:rsidRDefault="00BC59D6" w:rsidP="00C22357">
      <w:pPr>
        <w:ind w:left="720" w:right="-131"/>
        <w:jc w:val="both"/>
      </w:pPr>
      <w:r>
        <w:t xml:space="preserve">100 000,- Kč příspěvek z rezervního a investičního fondu zřizovateli </w:t>
      </w:r>
      <w:r w:rsidR="007B4450">
        <w:t>–</w:t>
      </w:r>
      <w:r>
        <w:t xml:space="preserve"> </w:t>
      </w:r>
      <w:proofErr w:type="spellStart"/>
      <w:r>
        <w:t>MěOb</w:t>
      </w:r>
      <w:proofErr w:type="spellEnd"/>
      <w:r w:rsidR="007B4450">
        <w:t xml:space="preserve"> Nová Bělá na nový </w:t>
      </w:r>
      <w:proofErr w:type="spellStart"/>
      <w:r w:rsidR="007B4450">
        <w:t>konvektomat</w:t>
      </w:r>
      <w:proofErr w:type="spellEnd"/>
      <w:r w:rsidR="007B4450">
        <w:t xml:space="preserve"> do školní jídelny (řešení havarijního stavu v únoru 2020)</w:t>
      </w:r>
    </w:p>
    <w:p w:rsidR="007B4450" w:rsidRDefault="007B4450" w:rsidP="00C22357">
      <w:pPr>
        <w:ind w:left="720" w:right="-131"/>
        <w:jc w:val="both"/>
      </w:pPr>
      <w:r>
        <w:t>6 655,- Kč voděodolná váha 20 kg do školní jídelny</w:t>
      </w:r>
    </w:p>
    <w:p w:rsidR="007B4450" w:rsidRDefault="007B4450" w:rsidP="00C22357">
      <w:pPr>
        <w:ind w:left="720" w:right="-131"/>
        <w:jc w:val="both"/>
      </w:pPr>
      <w:r>
        <w:t>13 </w:t>
      </w:r>
      <w:r w:rsidR="00646944">
        <w:t>331</w:t>
      </w:r>
      <w:r>
        <w:t>,- Kč archivační regály do spisovny školy (archív)</w:t>
      </w:r>
    </w:p>
    <w:p w:rsidR="007B4450" w:rsidRDefault="007B4450" w:rsidP="00C22357">
      <w:pPr>
        <w:ind w:left="720" w:right="-131"/>
        <w:jc w:val="both"/>
      </w:pPr>
      <w:r>
        <w:t>9 887,- Kč kopírka/tiskárna</w:t>
      </w:r>
    </w:p>
    <w:p w:rsidR="007B4450" w:rsidRDefault="007B4450" w:rsidP="00C22357">
      <w:pPr>
        <w:ind w:left="720" w:right="-131"/>
        <w:jc w:val="both"/>
      </w:pPr>
      <w:r>
        <w:t>10 700,- Kč dezinfekční stojan Anti-</w:t>
      </w:r>
      <w:proofErr w:type="spellStart"/>
      <w:r>
        <w:t>covid</w:t>
      </w:r>
      <w:proofErr w:type="spellEnd"/>
      <w:r>
        <w:t xml:space="preserve"> JUNIOR na chodbu a bezdotykový teploměr</w:t>
      </w:r>
    </w:p>
    <w:p w:rsidR="00646944" w:rsidRDefault="00646944" w:rsidP="00C22357">
      <w:pPr>
        <w:ind w:left="720" w:right="-131"/>
        <w:jc w:val="both"/>
      </w:pPr>
      <w:r>
        <w:t>38 543,- Kč výmalba dvou učeben včetně penetrace, zápůjčky lešení a umývání stropních svítidel</w:t>
      </w:r>
    </w:p>
    <w:p w:rsidR="00013929" w:rsidRDefault="00013929" w:rsidP="00C22357">
      <w:pPr>
        <w:ind w:left="720" w:right="-131"/>
        <w:jc w:val="both"/>
      </w:pPr>
      <w:r>
        <w:t>8 000,- Kč hračky do školní družiny</w:t>
      </w:r>
    </w:p>
    <w:p w:rsidR="00013929" w:rsidRDefault="00013929" w:rsidP="00C22357">
      <w:pPr>
        <w:ind w:left="720" w:right="-131"/>
        <w:jc w:val="both"/>
      </w:pPr>
      <w:r>
        <w:t>998,- dresy a míčky pro žáky</w:t>
      </w:r>
    </w:p>
    <w:p w:rsidR="006C4C36" w:rsidRDefault="006C4C36" w:rsidP="00C22357">
      <w:pPr>
        <w:ind w:left="720" w:right="-131"/>
        <w:jc w:val="both"/>
      </w:pPr>
      <w:r>
        <w:t>1 500,- Kč výukový software Včelka</w:t>
      </w:r>
    </w:p>
    <w:p w:rsidR="009B6DF7" w:rsidRDefault="009B6DF7" w:rsidP="00C22357">
      <w:pPr>
        <w:ind w:left="720" w:right="-131"/>
        <w:jc w:val="both"/>
      </w:pPr>
    </w:p>
    <w:p w:rsidR="009B6DF7" w:rsidRDefault="009B6DF7" w:rsidP="00C22357">
      <w:pPr>
        <w:ind w:left="720" w:right="-131"/>
        <w:jc w:val="both"/>
      </w:pPr>
      <w:r>
        <w:t>900,- Kč činil příjem školy za nasbíraný sběrový papír 1 980 kg (29. 10.)</w:t>
      </w:r>
    </w:p>
    <w:p w:rsidR="007B4450" w:rsidRDefault="007B4450" w:rsidP="00C22357">
      <w:pPr>
        <w:ind w:left="720" w:right="-131"/>
        <w:jc w:val="both"/>
      </w:pPr>
    </w:p>
    <w:p w:rsidR="007B4450" w:rsidRDefault="007B4450" w:rsidP="00C22357">
      <w:pPr>
        <w:ind w:left="720" w:right="-131"/>
        <w:jc w:val="both"/>
      </w:pPr>
      <w:r>
        <w:t xml:space="preserve">Zvýšené náklady na </w:t>
      </w:r>
      <w:proofErr w:type="spellStart"/>
      <w:r>
        <w:t>dezinfenci</w:t>
      </w:r>
      <w:proofErr w:type="spellEnd"/>
      <w:r>
        <w:t xml:space="preserve"> rukou i při úklidu.</w:t>
      </w:r>
    </w:p>
    <w:p w:rsidR="006C4C36" w:rsidRDefault="007B4450" w:rsidP="00C22357">
      <w:pPr>
        <w:ind w:left="720" w:right="-131"/>
        <w:jc w:val="both"/>
      </w:pPr>
      <w:r>
        <w:t xml:space="preserve">Výpadek příjmů z nájmů Sokola, ZUŠ, sportovního kroužku </w:t>
      </w:r>
      <w:proofErr w:type="spellStart"/>
      <w:r>
        <w:t>Ostraváček</w:t>
      </w:r>
      <w:proofErr w:type="spellEnd"/>
      <w:r>
        <w:t xml:space="preserve"> a odpoledního kroužku angličtiny a také příjmů za poplatek na školní družinu při distanční výuce a uzavření školy 11. 3. – 25. 5. 2020.</w:t>
      </w:r>
    </w:p>
    <w:p w:rsidR="006C4C36" w:rsidRDefault="006C4C36" w:rsidP="00C22357">
      <w:pPr>
        <w:ind w:left="720" w:right="-131"/>
        <w:jc w:val="both"/>
      </w:pPr>
    </w:p>
    <w:p w:rsidR="00C22357" w:rsidRPr="00E76FE9" w:rsidRDefault="00C22357" w:rsidP="00C22357">
      <w:pPr>
        <w:ind w:left="360" w:right="-131"/>
        <w:jc w:val="both"/>
      </w:pPr>
    </w:p>
    <w:p w:rsidR="001077C3" w:rsidRDefault="00C22357" w:rsidP="00C22357">
      <w:pPr>
        <w:ind w:left="360" w:right="-131"/>
        <w:jc w:val="both"/>
      </w:pPr>
      <w:r w:rsidRPr="00E76FE9">
        <w:t xml:space="preserve">Zpracoval a předkládá Mgr. Vladimír </w:t>
      </w:r>
      <w:proofErr w:type="spellStart"/>
      <w:r w:rsidRPr="00E76FE9">
        <w:t>Krčmarský</w:t>
      </w:r>
      <w:proofErr w:type="spellEnd"/>
      <w:r w:rsidRPr="00E76FE9">
        <w:tab/>
      </w:r>
      <w:r w:rsidRPr="00E76FE9">
        <w:tab/>
      </w:r>
      <w:r w:rsidRPr="00E76FE9">
        <w:tab/>
        <w:t xml:space="preserve">       </w:t>
      </w:r>
    </w:p>
    <w:p w:rsidR="00C22357" w:rsidRDefault="00C22357" w:rsidP="00C22357">
      <w:pPr>
        <w:ind w:left="360" w:right="-131"/>
        <w:jc w:val="both"/>
        <w:rPr>
          <w:color w:val="FF0000"/>
        </w:rPr>
      </w:pPr>
      <w:r w:rsidRPr="00E76FE9">
        <w:t>ředitel školy</w:t>
      </w:r>
    </w:p>
    <w:p w:rsidR="00465990" w:rsidRDefault="00465990"/>
    <w:p w:rsidR="00FD5815" w:rsidRDefault="00FD5815" w:rsidP="00FD5815">
      <w:pPr>
        <w:ind w:left="360" w:right="-131"/>
        <w:jc w:val="both"/>
      </w:pPr>
    </w:p>
    <w:p w:rsidR="00FD5815" w:rsidRDefault="00FD5815" w:rsidP="002518F1">
      <w:pPr>
        <w:ind w:left="360" w:right="-131"/>
        <w:jc w:val="both"/>
      </w:pPr>
      <w:r>
        <w:t>Schváleno školskou radou v listopadu 2020.</w:t>
      </w:r>
    </w:p>
    <w:sectPr w:rsidR="00FD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3EC"/>
    <w:multiLevelType w:val="hybridMultilevel"/>
    <w:tmpl w:val="467A44EA"/>
    <w:lvl w:ilvl="0" w:tplc="9EE2ED00">
      <w:start w:val="7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639B3"/>
    <w:multiLevelType w:val="hybridMultilevel"/>
    <w:tmpl w:val="5108280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B0D"/>
    <w:multiLevelType w:val="hybridMultilevel"/>
    <w:tmpl w:val="9B8A78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83749"/>
    <w:multiLevelType w:val="hybridMultilevel"/>
    <w:tmpl w:val="4FAE3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7F13E1"/>
    <w:multiLevelType w:val="hybridMultilevel"/>
    <w:tmpl w:val="FA8C7D8C"/>
    <w:lvl w:ilvl="0" w:tplc="011271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D1A1E"/>
    <w:multiLevelType w:val="hybridMultilevel"/>
    <w:tmpl w:val="6A00EAC8"/>
    <w:lvl w:ilvl="0" w:tplc="BFE094D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746E7221"/>
    <w:multiLevelType w:val="hybridMultilevel"/>
    <w:tmpl w:val="486811D2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F2B67"/>
    <w:multiLevelType w:val="hybridMultilevel"/>
    <w:tmpl w:val="E5742D40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A2"/>
    <w:rsid w:val="00013929"/>
    <w:rsid w:val="00016057"/>
    <w:rsid w:val="000A38A2"/>
    <w:rsid w:val="000B3AB1"/>
    <w:rsid w:val="000E0D78"/>
    <w:rsid w:val="001077C3"/>
    <w:rsid w:val="00163158"/>
    <w:rsid w:val="00225AC5"/>
    <w:rsid w:val="002518F1"/>
    <w:rsid w:val="002A751F"/>
    <w:rsid w:val="003135E9"/>
    <w:rsid w:val="00340C8B"/>
    <w:rsid w:val="003F3307"/>
    <w:rsid w:val="00444B23"/>
    <w:rsid w:val="00465990"/>
    <w:rsid w:val="004E78F1"/>
    <w:rsid w:val="004F2A6F"/>
    <w:rsid w:val="005042E0"/>
    <w:rsid w:val="005A1040"/>
    <w:rsid w:val="005B349F"/>
    <w:rsid w:val="005E383E"/>
    <w:rsid w:val="00646944"/>
    <w:rsid w:val="006A2A20"/>
    <w:rsid w:val="006B6CCF"/>
    <w:rsid w:val="006C3C5C"/>
    <w:rsid w:val="006C4C36"/>
    <w:rsid w:val="00712412"/>
    <w:rsid w:val="007B4450"/>
    <w:rsid w:val="007C2E86"/>
    <w:rsid w:val="007E29CD"/>
    <w:rsid w:val="00885DF5"/>
    <w:rsid w:val="00892B20"/>
    <w:rsid w:val="00894200"/>
    <w:rsid w:val="009949BB"/>
    <w:rsid w:val="009B6DF7"/>
    <w:rsid w:val="00B53FF3"/>
    <w:rsid w:val="00BC59D6"/>
    <w:rsid w:val="00BD7767"/>
    <w:rsid w:val="00C12E48"/>
    <w:rsid w:val="00C22357"/>
    <w:rsid w:val="00C32C91"/>
    <w:rsid w:val="00C640D8"/>
    <w:rsid w:val="00C779FA"/>
    <w:rsid w:val="00CA5661"/>
    <w:rsid w:val="00DD257A"/>
    <w:rsid w:val="00E21455"/>
    <w:rsid w:val="00E67E03"/>
    <w:rsid w:val="00EF6D54"/>
    <w:rsid w:val="00F01A6D"/>
    <w:rsid w:val="00F028DD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E6C6"/>
  <w15:docId w15:val="{26CC95F0-AED2-4A93-8ADE-9FFA1C6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A38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38A2"/>
    <w:pPr>
      <w:ind w:left="720"/>
      <w:contextualSpacing/>
    </w:pPr>
  </w:style>
  <w:style w:type="table" w:styleId="Mkatabulky">
    <w:name w:val="Table Grid"/>
    <w:basedOn w:val="Normlntabulka"/>
    <w:rsid w:val="000A3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uiPriority w:val="99"/>
    <w:rsid w:val="000A38A2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8A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2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.novabela@cbo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novabel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C7A3-8A52-4744-B0B8-825D57BB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Kořínková</dc:creator>
  <cp:lastModifiedBy>Mgr. Dima Bawadekjiová</cp:lastModifiedBy>
  <cp:revision>2</cp:revision>
  <dcterms:created xsi:type="dcterms:W3CDTF">2021-02-12T09:59:00Z</dcterms:created>
  <dcterms:modified xsi:type="dcterms:W3CDTF">2021-02-12T09:59:00Z</dcterms:modified>
</cp:coreProperties>
</file>